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0.xml" ContentType="application/vnd.openxmlformats-officedocument.themeOverride+xml"/>
  <Override PartName="/word/charts/chart13.xml" ContentType="application/vnd.openxmlformats-officedocument.drawingml.chart+xml"/>
  <Override PartName="/word/theme/themeOverride11.xml" ContentType="application/vnd.openxmlformats-officedocument.themeOverride+xml"/>
  <Override PartName="/word/charts/chart14.xml" ContentType="application/vnd.openxmlformats-officedocument.drawingml.chart+xml"/>
  <Override PartName="/word/theme/themeOverride12.xml" ContentType="application/vnd.openxmlformats-officedocument.themeOverride+xml"/>
  <Override PartName="/word/charts/chart15.xml" ContentType="application/vnd.openxmlformats-officedocument.drawingml.chart+xml"/>
  <Override PartName="/word/theme/themeOverride13.xml" ContentType="application/vnd.openxmlformats-officedocument.themeOverride+xml"/>
  <Override PartName="/word/charts/chart16.xml" ContentType="application/vnd.openxmlformats-officedocument.drawingml.chart+xml"/>
  <Override PartName="/word/theme/themeOverride14.xml" ContentType="application/vnd.openxmlformats-officedocument.themeOverride+xml"/>
  <Override PartName="/word/charts/chart17.xml" ContentType="application/vnd.openxmlformats-officedocument.drawingml.chart+xml"/>
  <Override PartName="/word/theme/themeOverride15.xml" ContentType="application/vnd.openxmlformats-officedocument.themeOverride+xml"/>
  <Override PartName="/word/charts/chart18.xml" ContentType="application/vnd.openxmlformats-officedocument.drawingml.chart+xml"/>
  <Override PartName="/word/theme/themeOverride16.xml" ContentType="application/vnd.openxmlformats-officedocument.themeOverride+xml"/>
  <Override PartName="/word/charts/chart19.xml" ContentType="application/vnd.openxmlformats-officedocument.drawingml.chart+xml"/>
  <Override PartName="/word/theme/themeOverride17.xml" ContentType="application/vnd.openxmlformats-officedocument.themeOverride+xml"/>
  <Override PartName="/word/charts/chart20.xml" ContentType="application/vnd.openxmlformats-officedocument.drawingml.chart+xml"/>
  <Override PartName="/word/theme/themeOverride18.xml" ContentType="application/vnd.openxmlformats-officedocument.themeOverride+xml"/>
  <Override PartName="/word/charts/chart21.xml" ContentType="application/vnd.openxmlformats-officedocument.drawingml.chart+xml"/>
  <Override PartName="/word/theme/themeOverride19.xml" ContentType="application/vnd.openxmlformats-officedocument.themeOverride+xml"/>
  <Override PartName="/word/charts/chart22.xml" ContentType="application/vnd.openxmlformats-officedocument.drawingml.chart+xml"/>
  <Override PartName="/word/theme/themeOverride20.xml" ContentType="application/vnd.openxmlformats-officedocument.themeOverride+xml"/>
  <Override PartName="/word/charts/chart23.xml" ContentType="application/vnd.openxmlformats-officedocument.drawingml.chart+xml"/>
  <Override PartName="/word/theme/themeOverride21.xml" ContentType="application/vnd.openxmlformats-officedocument.themeOverride+xml"/>
  <Override PartName="/word/charts/chart24.xml" ContentType="application/vnd.openxmlformats-officedocument.drawingml.chart+xml"/>
  <Override PartName="/word/theme/themeOverride2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6D" w:rsidRDefault="00AA6242">
      <w:pPr>
        <w:pStyle w:val="aa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Государственное бюджетное общеобразовательное учреждение лицей имени Героя Советского Союза </w:t>
      </w:r>
      <w:proofErr w:type="spellStart"/>
      <w:r>
        <w:rPr>
          <w:b/>
          <w:bCs/>
          <w:sz w:val="28"/>
          <w:szCs w:val="28"/>
        </w:rPr>
        <w:t>П.И.Викулова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96B6D" w:rsidRDefault="00AA6242">
      <w:pPr>
        <w:pStyle w:val="aa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г.о</w:t>
      </w:r>
      <w:proofErr w:type="gramStart"/>
      <w:r>
        <w:rPr>
          <w:b/>
          <w:bCs/>
          <w:sz w:val="28"/>
          <w:szCs w:val="28"/>
        </w:rPr>
        <w:t>.С</w:t>
      </w:r>
      <w:proofErr w:type="gramEnd"/>
      <w:r>
        <w:rPr>
          <w:b/>
          <w:bCs/>
          <w:sz w:val="28"/>
          <w:szCs w:val="28"/>
        </w:rPr>
        <w:t>ызрань</w:t>
      </w:r>
      <w:proofErr w:type="spellEnd"/>
      <w:r>
        <w:rPr>
          <w:b/>
          <w:bCs/>
          <w:sz w:val="28"/>
          <w:szCs w:val="28"/>
        </w:rPr>
        <w:t xml:space="preserve"> Самарской области</w:t>
      </w:r>
    </w:p>
    <w:p w:rsidR="00B96B6D" w:rsidRDefault="00B96B6D">
      <w:pPr>
        <w:pStyle w:val="aa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B96B6D" w:rsidRDefault="00B96B6D">
      <w:pPr>
        <w:pStyle w:val="aa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B96B6D" w:rsidRDefault="00B96B6D">
      <w:pPr>
        <w:pStyle w:val="aa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B96B6D" w:rsidRDefault="00B96B6D">
      <w:pPr>
        <w:pStyle w:val="aa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B96B6D" w:rsidRDefault="00B96B6D">
      <w:pPr>
        <w:pStyle w:val="aa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B96B6D" w:rsidRDefault="00B96B6D">
      <w:pPr>
        <w:pStyle w:val="aa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B96B6D" w:rsidRDefault="00AA6242">
      <w:pPr>
        <w:pStyle w:val="aa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АНАЛИТИЧЕСКАЯ СПРАВКА </w:t>
      </w:r>
    </w:p>
    <w:p w:rsidR="00B96B6D" w:rsidRDefault="00AA6242">
      <w:pPr>
        <w:pStyle w:val="aa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итогам Всероссийских проверочных работ </w:t>
      </w:r>
    </w:p>
    <w:p w:rsidR="00B96B6D" w:rsidRDefault="00AA6242">
      <w:pPr>
        <w:pStyle w:val="aa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истории, </w:t>
      </w:r>
    </w:p>
    <w:p w:rsidR="00B96B6D" w:rsidRDefault="00AA6242">
      <w:pPr>
        <w:pStyle w:val="aa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проведенных в 2021 году в 5-8-ых классах</w:t>
      </w:r>
    </w:p>
    <w:p w:rsidR="00B96B6D" w:rsidRDefault="00B96B6D">
      <w:pPr>
        <w:pStyle w:val="aa"/>
        <w:tabs>
          <w:tab w:val="left" w:pos="9684"/>
        </w:tabs>
        <w:ind w:left="491"/>
        <w:jc w:val="center"/>
      </w:pPr>
    </w:p>
    <w:p w:rsidR="00B96B6D" w:rsidRDefault="00B96B6D">
      <w:pPr>
        <w:pStyle w:val="aa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B96B6D" w:rsidRDefault="00B96B6D">
      <w:pPr>
        <w:pStyle w:val="aa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B96B6D" w:rsidRDefault="00B96B6D">
      <w:pPr>
        <w:pStyle w:val="aa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B96B6D" w:rsidRDefault="00B96B6D">
      <w:pPr>
        <w:pStyle w:val="aa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B96B6D" w:rsidRDefault="00B96B6D">
      <w:pPr>
        <w:pStyle w:val="aa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B96B6D" w:rsidRDefault="00B96B6D">
      <w:pPr>
        <w:pStyle w:val="aa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B96B6D" w:rsidRDefault="00B96B6D">
      <w:pPr>
        <w:pStyle w:val="aa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B96B6D" w:rsidRDefault="00B96B6D">
      <w:pPr>
        <w:pStyle w:val="aa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B96B6D" w:rsidRDefault="00B96B6D">
      <w:pPr>
        <w:pStyle w:val="aa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B96B6D" w:rsidRDefault="00B96B6D">
      <w:pPr>
        <w:pStyle w:val="aa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B96B6D" w:rsidRDefault="00B96B6D">
      <w:pPr>
        <w:pStyle w:val="aa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B96B6D" w:rsidRDefault="00B96B6D">
      <w:pPr>
        <w:pStyle w:val="aa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B96B6D" w:rsidRDefault="00B96B6D">
      <w:pPr>
        <w:pStyle w:val="aa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B96B6D" w:rsidRDefault="00B96B6D">
      <w:pPr>
        <w:pStyle w:val="aa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B96B6D" w:rsidRDefault="00B96B6D">
      <w:pPr>
        <w:pStyle w:val="aa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B96B6D" w:rsidRDefault="00B96B6D">
      <w:pPr>
        <w:pStyle w:val="aa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B96B6D" w:rsidRDefault="00AA6242">
      <w:pPr>
        <w:pStyle w:val="aa"/>
        <w:tabs>
          <w:tab w:val="left" w:pos="9684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1. НОРМАТИВНО-ПРАВОВОЕ ОБЕСПЕЧЕНИЕ И СРОКИ ПРОВЕДЕНИЯ ВПР</w:t>
      </w:r>
    </w:p>
    <w:p w:rsidR="00B96B6D" w:rsidRDefault="00AA6242">
      <w:pPr>
        <w:pStyle w:val="aa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Всероссийские проверочные работы (далее – ВПР)</w:t>
      </w:r>
      <w:r>
        <w:t xml:space="preserve"> </w:t>
      </w:r>
      <w:r>
        <w:rPr>
          <w:sz w:val="28"/>
          <w:szCs w:val="28"/>
        </w:rPr>
        <w:t xml:space="preserve">для учащихся 4-8-х классов проводились на территории Самарской области в марте - мае 2021 года в качестве входного мониторинга качества образования. </w:t>
      </w:r>
    </w:p>
    <w:p w:rsidR="00B96B6D" w:rsidRDefault="00AA6242">
      <w:pPr>
        <w:pStyle w:val="aa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 в 2021 году проходили в штатном режиме по материалам обучения за текущий класс. </w:t>
      </w:r>
    </w:p>
    <w:p w:rsidR="00B96B6D" w:rsidRDefault="00AA6242">
      <w:pPr>
        <w:pStyle w:val="aa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Проведенные работы позволили оценить уровень достижения обучающихся не только предметных, но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результатов, в том числе овладения </w:t>
      </w:r>
      <w:proofErr w:type="spellStart"/>
      <w:r>
        <w:rPr>
          <w:sz w:val="28"/>
          <w:szCs w:val="28"/>
        </w:rPr>
        <w:t>межпредметными</w:t>
      </w:r>
      <w:proofErr w:type="spellEnd"/>
      <w:r>
        <w:rPr>
          <w:sz w:val="28"/>
          <w:szCs w:val="28"/>
        </w:rPr>
        <w:t xml:space="preserve"> понятиями и способность использования универсальных учебных действий (далее – УУД) в учебной, познавательной и социальной практике. Результаты ВПР помогли образовательной организации выявить имеющиеся пробелы в знаниях у обучающихся для корректировки рабочих программ по учебным предметам на 2021-2022 учебный год.</w:t>
      </w:r>
    </w:p>
    <w:p w:rsidR="00B96B6D" w:rsidRDefault="00AA6242">
      <w:pPr>
        <w:pStyle w:val="aa"/>
        <w:tabs>
          <w:tab w:val="left" w:pos="9684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Нормативно-правовое обеспечение ВПР</w:t>
      </w:r>
    </w:p>
    <w:p w:rsidR="00B96B6D" w:rsidRDefault="00AA6242">
      <w:pPr>
        <w:pStyle w:val="aa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96B6D" w:rsidRDefault="00AA6242">
      <w:pPr>
        <w:pStyle w:val="aa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B96B6D" w:rsidRDefault="00AA6242">
      <w:pPr>
        <w:pStyle w:val="aa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Приказ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</w:t>
      </w:r>
      <w:r>
        <w:rPr>
          <w:sz w:val="28"/>
          <w:szCs w:val="28"/>
        </w:rPr>
        <w:lastRenderedPageBreak/>
        <w:t>форме всероссийских проверочных работ в 2021 году»;</w:t>
      </w:r>
    </w:p>
    <w:p w:rsidR="00B96B6D" w:rsidRDefault="00AA6242">
      <w:pPr>
        <w:pStyle w:val="aa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Распоряжение министерства образования и науки Самарской области от 8 февраля 2021 г. № 137-р» Об утверждения </w:t>
      </w:r>
      <w:proofErr w:type="gramStart"/>
      <w:r>
        <w:rPr>
          <w:sz w:val="28"/>
          <w:szCs w:val="28"/>
        </w:rPr>
        <w:t>порядка обеспечения объективности проведения оценочных процедур результатов освоения общеобразовательных программ</w:t>
      </w:r>
      <w:proofErr w:type="gramEnd"/>
      <w:r>
        <w:rPr>
          <w:sz w:val="28"/>
          <w:szCs w:val="28"/>
        </w:rPr>
        <w:t xml:space="preserve"> обучающимися образовательных организаций Самарской области»;</w:t>
      </w:r>
    </w:p>
    <w:p w:rsidR="00B96B6D" w:rsidRDefault="00AA6242">
      <w:pPr>
        <w:pStyle w:val="aa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Распоряжение министерства образования и науки Самарской области от 9 марта 2021 г. № 223-р «О проведении Всероссийских проверочных работ в Самарской области в 2021 года;</w:t>
      </w:r>
    </w:p>
    <w:p w:rsidR="00B96B6D" w:rsidRDefault="00AA6242">
      <w:pPr>
        <w:pStyle w:val="aa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Приказ Западного управления министерства образования и науки Самарской области от 26 февраля 2021 г. № 129 «О проведении мониторинга качества подготовки обучающихся общеобразовательных организаций, подведомственных Западному управлению министерства образования и науки Самарской области, в форме Всероссийских проверочных работ».</w:t>
      </w:r>
    </w:p>
    <w:p w:rsidR="00B96B6D" w:rsidRDefault="00AA6242">
      <w:pPr>
        <w:pStyle w:val="aa"/>
        <w:tabs>
          <w:tab w:val="left" w:pos="9684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Даты проведения мероприятий:</w:t>
      </w:r>
    </w:p>
    <w:p w:rsidR="00B96B6D" w:rsidRDefault="00AA6242">
      <w:pPr>
        <w:pStyle w:val="aa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ВПР по каждой образовательной организации устанавливались индивидуально в рамках установленного временного промежутка с 15 марта по 21 мая 2021 года.</w:t>
      </w:r>
    </w:p>
    <w:p w:rsidR="00B96B6D" w:rsidRDefault="00B96B6D">
      <w:pPr>
        <w:rPr>
          <w:b/>
          <w:i/>
          <w:sz w:val="28"/>
          <w:szCs w:val="28"/>
        </w:rPr>
      </w:pPr>
    </w:p>
    <w:p w:rsidR="00AA6242" w:rsidRDefault="00AA6242">
      <w:pPr>
        <w:rPr>
          <w:b/>
          <w:i/>
          <w:sz w:val="28"/>
          <w:szCs w:val="28"/>
        </w:rPr>
      </w:pPr>
    </w:p>
    <w:p w:rsidR="00AA6242" w:rsidRDefault="00AA6242">
      <w:pPr>
        <w:rPr>
          <w:b/>
          <w:i/>
          <w:sz w:val="28"/>
          <w:szCs w:val="28"/>
        </w:rPr>
      </w:pPr>
    </w:p>
    <w:p w:rsidR="00AA6242" w:rsidRDefault="00AA6242">
      <w:pPr>
        <w:rPr>
          <w:b/>
          <w:i/>
          <w:sz w:val="28"/>
          <w:szCs w:val="28"/>
        </w:rPr>
      </w:pPr>
    </w:p>
    <w:p w:rsidR="00AA6242" w:rsidRDefault="00AA6242">
      <w:pPr>
        <w:rPr>
          <w:b/>
          <w:i/>
          <w:sz w:val="28"/>
          <w:szCs w:val="28"/>
        </w:rPr>
      </w:pPr>
    </w:p>
    <w:p w:rsidR="00AA6242" w:rsidRDefault="00AA6242">
      <w:pPr>
        <w:rPr>
          <w:b/>
          <w:i/>
          <w:sz w:val="28"/>
          <w:szCs w:val="28"/>
        </w:rPr>
      </w:pPr>
    </w:p>
    <w:p w:rsidR="00AA6242" w:rsidRDefault="00AA6242">
      <w:pPr>
        <w:rPr>
          <w:b/>
          <w:i/>
          <w:sz w:val="28"/>
          <w:szCs w:val="28"/>
        </w:rPr>
      </w:pPr>
    </w:p>
    <w:p w:rsidR="00AA6242" w:rsidRDefault="00AA6242">
      <w:pPr>
        <w:rPr>
          <w:b/>
          <w:i/>
          <w:sz w:val="28"/>
          <w:szCs w:val="28"/>
        </w:rPr>
      </w:pPr>
    </w:p>
    <w:p w:rsidR="00B96B6D" w:rsidRDefault="00AA6242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lastRenderedPageBreak/>
        <w:t>ОСНОВНЫЕ РЕЗУЛЬТАТЫ ВЫПОЛНЕНИЯ ВПР ПО</w:t>
      </w:r>
      <w:r>
        <w:rPr>
          <w:b/>
          <w:i/>
          <w:sz w:val="28"/>
          <w:szCs w:val="28"/>
          <w:u w:val="single"/>
        </w:rPr>
        <w:t>___ИСТОРИИ_____</w:t>
      </w:r>
    </w:p>
    <w:p w:rsidR="003E0764" w:rsidRDefault="003E0764" w:rsidP="003E0764">
      <w:pPr>
        <w:pStyle w:val="aa"/>
        <w:rPr>
          <w:i/>
          <w:color w:val="000000" w:themeColor="text1"/>
          <w:sz w:val="28"/>
        </w:rPr>
      </w:pPr>
      <w:r>
        <w:rPr>
          <w:i/>
          <w:sz w:val="28"/>
          <w:szCs w:val="28"/>
        </w:rPr>
        <w:t>2.1.</w:t>
      </w:r>
      <w:r>
        <w:rPr>
          <w:sz w:val="16"/>
        </w:rPr>
        <w:t xml:space="preserve"> </w:t>
      </w:r>
      <w:r>
        <w:rPr>
          <w:i/>
          <w:color w:val="000000" w:themeColor="text1"/>
          <w:sz w:val="28"/>
        </w:rPr>
        <w:t xml:space="preserve">РЕЗУЛЬТАТЫ ВЫПОЛНЕНИЯ ПРОВЕРОЧНОЙ РАБОТЫ </w:t>
      </w:r>
      <w:proofErr w:type="gramStart"/>
      <w:r>
        <w:rPr>
          <w:i/>
          <w:color w:val="000000" w:themeColor="text1"/>
          <w:sz w:val="28"/>
        </w:rPr>
        <w:t>ОБУЧАЮЩИХСЯ</w:t>
      </w:r>
      <w:proofErr w:type="gramEnd"/>
      <w:r>
        <w:rPr>
          <w:i/>
          <w:color w:val="000000" w:themeColor="text1"/>
          <w:sz w:val="28"/>
        </w:rPr>
        <w:t xml:space="preserve"> 5 КЛАССА ПО ИСТОРИИ</w:t>
      </w:r>
    </w:p>
    <w:p w:rsidR="003E0764" w:rsidRDefault="003E0764" w:rsidP="003E0764">
      <w:pPr>
        <w:pStyle w:val="aa"/>
        <w:rPr>
          <w:i/>
          <w:color w:val="000000" w:themeColor="text1"/>
          <w:sz w:val="28"/>
        </w:rPr>
      </w:pPr>
    </w:p>
    <w:p w:rsidR="003E0764" w:rsidRDefault="003E0764" w:rsidP="003E0764">
      <w:pPr>
        <w:pStyle w:val="af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ВПР по истории в 5 классах</w:t>
      </w:r>
    </w:p>
    <w:p w:rsidR="003E0764" w:rsidRDefault="003E0764" w:rsidP="003E076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написании ВПР по материалам 5-го класса в штатном режиме в марте-мае 2021 года приняли участие 125 </w:t>
      </w:r>
      <w:proofErr w:type="gramStart"/>
      <w:r>
        <w:rPr>
          <w:sz w:val="28"/>
          <w:szCs w:val="28"/>
          <w:lang w:eastAsia="ru-RU"/>
        </w:rPr>
        <w:t>обучающихся</w:t>
      </w:r>
      <w:proofErr w:type="gramEnd"/>
      <w:r>
        <w:rPr>
          <w:sz w:val="28"/>
          <w:szCs w:val="28"/>
          <w:lang w:eastAsia="ru-RU"/>
        </w:rPr>
        <w:t>.</w:t>
      </w:r>
    </w:p>
    <w:p w:rsidR="003E0764" w:rsidRDefault="003E0764" w:rsidP="003E076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Информация о количестве участников проверочных работ приведена в таблице 2.1.1.</w:t>
      </w:r>
    </w:p>
    <w:p w:rsidR="003E0764" w:rsidRDefault="003E0764" w:rsidP="003E0764">
      <w:pPr>
        <w:pStyle w:val="af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>
        <w:rPr>
          <w:bCs/>
          <w:i/>
          <w:szCs w:val="28"/>
        </w:rPr>
        <w:t>Таблица 2.1.1</w:t>
      </w:r>
    </w:p>
    <w:p w:rsidR="003E0764" w:rsidRDefault="003E0764" w:rsidP="003E0764">
      <w:pPr>
        <w:pStyle w:val="af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Общая характеристика участников ВПР по истории в 5 классах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6"/>
        <w:gridCol w:w="1480"/>
        <w:gridCol w:w="1560"/>
      </w:tblGrid>
      <w:tr w:rsidR="003E0764" w:rsidTr="006E398C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vAlign w:val="center"/>
          </w:tcPr>
          <w:p w:rsidR="003E0764" w:rsidRDefault="003E0764" w:rsidP="006E398C">
            <w:pPr>
              <w:ind w:firstLine="17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3E0764" w:rsidTr="006E398C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764" w:rsidRDefault="003E0764" w:rsidP="006E398C">
            <w:pPr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3E0764" w:rsidRDefault="003E0764" w:rsidP="006E398C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3E0764" w:rsidTr="006E398C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64" w:rsidRDefault="003E0764" w:rsidP="006E398C">
            <w:pPr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64" w:rsidRDefault="003E0764" w:rsidP="006E398C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89,29</w:t>
            </w:r>
          </w:p>
        </w:tc>
      </w:tr>
    </w:tbl>
    <w:p w:rsidR="003E0764" w:rsidRDefault="003E0764" w:rsidP="003E0764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bCs/>
          <w:sz w:val="16"/>
          <w:szCs w:val="16"/>
        </w:rPr>
      </w:pPr>
    </w:p>
    <w:p w:rsidR="003E0764" w:rsidRDefault="003E0764" w:rsidP="003E0764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Особенности контингента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3E0764" w:rsidRDefault="003E0764" w:rsidP="003E0764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В 5 классах ГБОУ лицей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ызрани</w:t>
      </w:r>
      <w:proofErr w:type="spellEnd"/>
      <w:r>
        <w:rPr>
          <w:bCs/>
          <w:sz w:val="28"/>
          <w:szCs w:val="28"/>
        </w:rPr>
        <w:t xml:space="preserve"> обучаются 140 чел., среди них нет обучающихся с ОВЗ.</w:t>
      </w:r>
    </w:p>
    <w:p w:rsidR="003E0764" w:rsidRDefault="003E0764" w:rsidP="003E0764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территории</w:t>
      </w:r>
    </w:p>
    <w:p w:rsidR="003E0764" w:rsidRDefault="003E0764" w:rsidP="003E0764">
      <w:pPr>
        <w:widowControl/>
        <w:autoSpaceDE/>
        <w:autoSpaceDN/>
        <w:spacing w:line="360" w:lineRule="auto"/>
        <w:ind w:firstLine="709"/>
        <w:jc w:val="both"/>
        <w:rPr>
          <w:i/>
          <w:color w:val="000000"/>
          <w:sz w:val="28"/>
          <w:szCs w:val="28"/>
          <w:lang w:eastAsia="ru-RU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  <w:lang w:eastAsia="ru-RU"/>
        </w:rPr>
        <w:tab/>
      </w:r>
      <w:r>
        <w:rPr>
          <w:i/>
          <w:color w:val="000000"/>
          <w:sz w:val="28"/>
          <w:szCs w:val="28"/>
          <w:lang w:eastAsia="ru-RU"/>
        </w:rPr>
        <w:t xml:space="preserve">Образовательная организация расположена в центральной части города Сызрани. Рядом с образовательной организацией расположен филиал ГБОУ СПО «Губернский колледж </w:t>
      </w:r>
      <w:proofErr w:type="spellStart"/>
      <w:r>
        <w:rPr>
          <w:i/>
          <w:color w:val="000000"/>
          <w:sz w:val="28"/>
          <w:szCs w:val="28"/>
          <w:lang w:eastAsia="ru-RU"/>
        </w:rPr>
        <w:t>г</w:t>
      </w:r>
      <w:proofErr w:type="gramStart"/>
      <w:r>
        <w:rPr>
          <w:i/>
          <w:color w:val="000000"/>
          <w:sz w:val="28"/>
          <w:szCs w:val="28"/>
          <w:lang w:eastAsia="ru-RU"/>
        </w:rPr>
        <w:t>.С</w:t>
      </w:r>
      <w:proofErr w:type="gramEnd"/>
      <w:r>
        <w:rPr>
          <w:i/>
          <w:color w:val="000000"/>
          <w:sz w:val="28"/>
          <w:szCs w:val="28"/>
          <w:lang w:eastAsia="ru-RU"/>
        </w:rPr>
        <w:t>ызрани</w:t>
      </w:r>
      <w:proofErr w:type="spellEnd"/>
      <w:r>
        <w:rPr>
          <w:i/>
          <w:color w:val="000000"/>
          <w:sz w:val="28"/>
          <w:szCs w:val="28"/>
          <w:lang w:eastAsia="ru-RU"/>
        </w:rPr>
        <w:t xml:space="preserve">», ГАУ СО «Спортивная школа олимпийского резерва №2». </w:t>
      </w:r>
    </w:p>
    <w:p w:rsidR="003E0764" w:rsidRDefault="003E0764" w:rsidP="003E0764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Кадровый состав</w:t>
      </w:r>
    </w:p>
    <w:p w:rsidR="003E0764" w:rsidRDefault="003E0764" w:rsidP="003E0764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>Всего учителей, работающих в 5-х классах (без предметников) - 2 чел., из них:</w:t>
      </w:r>
    </w:p>
    <w:p w:rsidR="003E0764" w:rsidRDefault="003E0764" w:rsidP="003E0764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 1 чел. - молодые специалисты в возрасте до 35 лет;</w:t>
      </w:r>
    </w:p>
    <w:p w:rsidR="003E0764" w:rsidRDefault="003E0764" w:rsidP="003E0764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-  1 чел. со стажем работы от 0 до 5 лет, 1 чел. со стажем работы более 15 лет;</w:t>
      </w:r>
    </w:p>
    <w:p w:rsidR="003E0764" w:rsidRDefault="003E0764" w:rsidP="003E0764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- 2 чел. имеют высшее образование, из них 2 чел. педагогическое образование; </w:t>
      </w:r>
    </w:p>
    <w:p w:rsidR="003E0764" w:rsidRDefault="003E0764" w:rsidP="003E0764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- 1 чел. имеют высшую квалификационную категорию 1 чел. не имеет категорию;</w:t>
      </w:r>
    </w:p>
    <w:p w:rsidR="003E0764" w:rsidRDefault="003E0764" w:rsidP="003E0764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 2 чел. ведут учебный предмет, соответствующий образованию по диплому.</w:t>
      </w:r>
    </w:p>
    <w:p w:rsidR="003E0764" w:rsidRDefault="003E0764" w:rsidP="003E0764">
      <w:pPr>
        <w:pStyle w:val="af"/>
        <w:spacing w:before="24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проверочной работы </w:t>
      </w:r>
    </w:p>
    <w:p w:rsidR="003E0764" w:rsidRDefault="003E0764" w:rsidP="003E0764">
      <w:pPr>
        <w:pStyle w:val="a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proofErr w:type="gramStart"/>
      <w:r>
        <w:rPr>
          <w:sz w:val="28"/>
          <w:szCs w:val="28"/>
          <w:lang w:eastAsia="en-US" w:bidi="ru-RU"/>
        </w:rPr>
        <w:t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начального общего образования.</w:t>
      </w:r>
      <w:proofErr w:type="gramEnd"/>
    </w:p>
    <w:p w:rsidR="003E0764" w:rsidRDefault="003E0764" w:rsidP="003E07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содержит</w:t>
      </w:r>
      <w:r>
        <w:rPr>
          <w:spacing w:val="-1"/>
          <w:sz w:val="28"/>
          <w:szCs w:val="28"/>
        </w:rPr>
        <w:t xml:space="preserve"> 8 </w:t>
      </w:r>
      <w:r>
        <w:rPr>
          <w:sz w:val="28"/>
          <w:szCs w:val="28"/>
        </w:rPr>
        <w:t>заданий. Ответом к каждому из заданий 1 и 2 являются цифра или последовательность цифр. Задания 3-4, 6-8 предполагают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развернутый ответ. Задание 5 предполагает заполнение контурной карты.</w:t>
      </w:r>
    </w:p>
    <w:p w:rsidR="003E0764" w:rsidRDefault="003E0764" w:rsidP="003E0764">
      <w:pPr>
        <w:pStyle w:val="af5"/>
        <w:spacing w:before="240" w:line="360" w:lineRule="auto"/>
        <w:ind w:left="0"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3E0764" w:rsidRDefault="003E0764" w:rsidP="003E0764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Полностью правильно выполненная работа оценивалась 15 баллами. Перевод первичных баллов в отметки по пятибалльной шкале представлен в таблице 2.1.2.</w:t>
      </w:r>
    </w:p>
    <w:p w:rsidR="003E0764" w:rsidRDefault="003E0764" w:rsidP="003E0764">
      <w:pPr>
        <w:pStyle w:val="af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Cs w:val="28"/>
        </w:rPr>
        <w:t xml:space="preserve">Таблица 2.1.2 </w:t>
      </w:r>
    </w:p>
    <w:p w:rsidR="003E0764" w:rsidRDefault="003E0764" w:rsidP="003E0764">
      <w:pPr>
        <w:pStyle w:val="af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Перевод первичных баллов по истории в отметки</w:t>
      </w:r>
    </w:p>
    <w:p w:rsidR="003E0764" w:rsidRDefault="003E0764" w:rsidP="003E0764">
      <w:pPr>
        <w:pStyle w:val="af"/>
        <w:spacing w:before="0" w:beforeAutospacing="0" w:after="240" w:afterAutospacing="0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95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3E0764" w:rsidTr="006E398C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3E0764" w:rsidRDefault="003E0764" w:rsidP="006E398C">
            <w:pPr>
              <w:pStyle w:val="af"/>
              <w:spacing w:before="0" w:beforeAutospacing="0" w:after="0" w:afterAutospacing="0"/>
              <w:ind w:firstLine="709"/>
              <w:jc w:val="center"/>
            </w:pPr>
            <w:r>
              <w:t>Отметка 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3E0764" w:rsidRDefault="003E0764" w:rsidP="006E398C">
            <w:pPr>
              <w:pStyle w:val="af"/>
              <w:spacing w:before="0" w:beforeAutospacing="0" w:after="0" w:afterAutospacing="0"/>
              <w:jc w:val="center"/>
            </w:pPr>
            <w:r>
              <w:t>«2»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3E0764" w:rsidRDefault="003E0764" w:rsidP="006E398C">
            <w:pPr>
              <w:pStyle w:val="af"/>
              <w:spacing w:before="0" w:beforeAutospacing="0" w:after="0" w:afterAutospacing="0"/>
              <w:jc w:val="center"/>
            </w:pPr>
            <w:r>
              <w:t>«3»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3E0764" w:rsidRDefault="003E0764" w:rsidP="006E398C">
            <w:pPr>
              <w:pStyle w:val="af"/>
              <w:spacing w:before="0" w:beforeAutospacing="0" w:after="0" w:afterAutospacing="0"/>
              <w:jc w:val="center"/>
            </w:pPr>
            <w:r>
              <w:t>«4»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3E0764" w:rsidRDefault="003E0764" w:rsidP="006E398C">
            <w:pPr>
              <w:pStyle w:val="af"/>
              <w:spacing w:before="0" w:beforeAutospacing="0" w:after="0" w:afterAutospacing="0"/>
              <w:jc w:val="center"/>
            </w:pPr>
            <w:r>
              <w:t>«5»</w:t>
            </w:r>
          </w:p>
        </w:tc>
      </w:tr>
      <w:tr w:rsidR="003E0764" w:rsidTr="006E398C">
        <w:trPr>
          <w:trHeight w:val="581"/>
        </w:trPr>
        <w:tc>
          <w:tcPr>
            <w:tcW w:w="4536" w:type="dxa"/>
            <w:vAlign w:val="center"/>
          </w:tcPr>
          <w:p w:rsidR="003E0764" w:rsidRDefault="003E0764" w:rsidP="006E398C">
            <w:pPr>
              <w:pStyle w:val="af"/>
              <w:spacing w:before="0" w:beforeAutospacing="0" w:after="0" w:afterAutospacing="0"/>
              <w:ind w:firstLine="709"/>
              <w:jc w:val="center"/>
            </w:pPr>
            <w:r>
              <w:t>Первичные баллы</w:t>
            </w:r>
          </w:p>
        </w:tc>
        <w:tc>
          <w:tcPr>
            <w:tcW w:w="1394" w:type="dxa"/>
            <w:vAlign w:val="center"/>
          </w:tcPr>
          <w:p w:rsidR="003E0764" w:rsidRDefault="003E0764" w:rsidP="006E398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1214" w:type="dxa"/>
            <w:vAlign w:val="center"/>
          </w:tcPr>
          <w:p w:rsidR="003E0764" w:rsidRDefault="003E0764" w:rsidP="006E398C">
            <w:pPr>
              <w:pStyle w:val="TableParagraph"/>
              <w:ind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1213" w:type="dxa"/>
            <w:vAlign w:val="center"/>
          </w:tcPr>
          <w:p w:rsidR="003E0764" w:rsidRDefault="003E0764" w:rsidP="006E398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239" w:type="dxa"/>
            <w:vAlign w:val="center"/>
          </w:tcPr>
          <w:p w:rsidR="003E0764" w:rsidRDefault="003E0764" w:rsidP="006E398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</w:tr>
    </w:tbl>
    <w:p w:rsidR="003E0764" w:rsidRDefault="003E0764" w:rsidP="003E0764">
      <w:pPr>
        <w:pStyle w:val="af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</w:p>
    <w:p w:rsidR="003E0764" w:rsidRDefault="003E0764" w:rsidP="003E0764">
      <w:pPr>
        <w:pStyle w:val="af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характеристика результатов выполнения работы</w:t>
      </w:r>
    </w:p>
    <w:p w:rsidR="003E0764" w:rsidRDefault="003E0764" w:rsidP="003E0764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участников по полученным отметкам показано в таблице 2.1.3.</w:t>
      </w:r>
    </w:p>
    <w:p w:rsidR="003E0764" w:rsidRDefault="003E0764" w:rsidP="003E0764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 xml:space="preserve">итогам ВПР в 2021 году 49,29% пятиклассников  ГБОУ лицей </w:t>
      </w:r>
      <w:proofErr w:type="spellStart"/>
      <w:r>
        <w:rPr>
          <w:sz w:val="28"/>
          <w:szCs w:val="28"/>
          <w:lang w:eastAsia="ru-RU"/>
        </w:rPr>
        <w:t>г</w:t>
      </w:r>
      <w:proofErr w:type="gramStart"/>
      <w:r>
        <w:rPr>
          <w:sz w:val="28"/>
          <w:szCs w:val="28"/>
          <w:lang w:eastAsia="ru-RU"/>
        </w:rPr>
        <w:t>.С</w:t>
      </w:r>
      <w:proofErr w:type="gramEnd"/>
      <w:r>
        <w:rPr>
          <w:sz w:val="28"/>
          <w:szCs w:val="28"/>
          <w:lang w:eastAsia="ru-RU"/>
        </w:rPr>
        <w:t>ызрани</w:t>
      </w:r>
      <w:proofErr w:type="spellEnd"/>
      <w:r>
        <w:rPr>
          <w:sz w:val="28"/>
          <w:szCs w:val="28"/>
          <w:lang w:eastAsia="ru-RU"/>
        </w:rPr>
        <w:t xml:space="preserve"> получили отметку «3», что на 13,12 % </w:t>
      </w:r>
      <w:r>
        <w:rPr>
          <w:b/>
          <w:sz w:val="28"/>
          <w:szCs w:val="28"/>
          <w:lang w:eastAsia="ru-RU"/>
        </w:rPr>
        <w:t>больше</w:t>
      </w:r>
      <w:r>
        <w:rPr>
          <w:sz w:val="28"/>
          <w:szCs w:val="28"/>
          <w:lang w:eastAsia="ru-RU"/>
        </w:rPr>
        <w:t xml:space="preserve"> чем в 2020 г.; 25% обучающихся получили отметку «4», что на 18,62 % </w:t>
      </w:r>
      <w:r>
        <w:rPr>
          <w:b/>
          <w:sz w:val="28"/>
          <w:szCs w:val="28"/>
          <w:lang w:eastAsia="ru-RU"/>
        </w:rPr>
        <w:t>меньше</w:t>
      </w:r>
      <w:r>
        <w:rPr>
          <w:sz w:val="28"/>
          <w:szCs w:val="28"/>
          <w:lang w:eastAsia="ru-RU"/>
        </w:rPr>
        <w:t xml:space="preserve">, чем в 2020 г.; 7,86% обучающихся  получили отметку «5», что на 2,78 % </w:t>
      </w:r>
      <w:r>
        <w:rPr>
          <w:b/>
          <w:sz w:val="28"/>
          <w:szCs w:val="28"/>
          <w:lang w:eastAsia="ru-RU"/>
        </w:rPr>
        <w:t>меньше</w:t>
      </w:r>
      <w:r>
        <w:rPr>
          <w:sz w:val="28"/>
          <w:szCs w:val="28"/>
          <w:lang w:eastAsia="ru-RU"/>
        </w:rPr>
        <w:t xml:space="preserve">, чем в 2020 г. </w:t>
      </w:r>
    </w:p>
    <w:p w:rsidR="003E0764" w:rsidRDefault="003E0764" w:rsidP="003E0764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первичных баллов набрал 1 участник ВПР (0,8%), в то время как в 2020 году этот показатель составлял 0 %.</w:t>
      </w:r>
    </w:p>
    <w:p w:rsidR="003E0764" w:rsidRDefault="003E0764" w:rsidP="003E0764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2.1.3</w:t>
      </w:r>
    </w:p>
    <w:p w:rsidR="003E0764" w:rsidRDefault="003E0764" w:rsidP="003E0764">
      <w:pPr>
        <w:tabs>
          <w:tab w:val="left" w:pos="352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Распределение участников ВПР по истории 5 классов </w:t>
      </w:r>
    </w:p>
    <w:p w:rsidR="003E0764" w:rsidRDefault="003E0764" w:rsidP="003E0764">
      <w:pPr>
        <w:tabs>
          <w:tab w:val="left" w:pos="3525"/>
        </w:tabs>
        <w:jc w:val="center"/>
        <w:rPr>
          <w:i/>
          <w:sz w:val="24"/>
          <w:szCs w:val="24"/>
        </w:rPr>
      </w:pPr>
      <w:r>
        <w:rPr>
          <w:i/>
          <w:sz w:val="28"/>
          <w:szCs w:val="28"/>
        </w:rPr>
        <w:t>по полученным баллам (статистика по отметкам)</w:t>
      </w:r>
    </w:p>
    <w:p w:rsidR="003E0764" w:rsidRDefault="003E0764" w:rsidP="003E0764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tbl>
      <w:tblPr>
        <w:tblW w:w="108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653"/>
        <w:gridCol w:w="1047"/>
        <w:gridCol w:w="750"/>
        <w:gridCol w:w="1049"/>
        <w:gridCol w:w="748"/>
        <w:gridCol w:w="1049"/>
        <w:gridCol w:w="750"/>
        <w:gridCol w:w="1051"/>
        <w:gridCol w:w="1042"/>
      </w:tblGrid>
      <w:tr w:rsidR="003E0764" w:rsidTr="006E398C">
        <w:trPr>
          <w:trHeight w:val="40"/>
        </w:trPr>
        <w:tc>
          <w:tcPr>
            <w:tcW w:w="1675" w:type="dxa"/>
            <w:vMerge w:val="restart"/>
            <w:vAlign w:val="center"/>
          </w:tcPr>
          <w:p w:rsidR="003E0764" w:rsidRDefault="003E0764" w:rsidP="006E39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1653" w:type="dxa"/>
            <w:vMerge w:val="restart"/>
            <w:vAlign w:val="center"/>
          </w:tcPr>
          <w:p w:rsidR="003E0764" w:rsidRDefault="003E0764" w:rsidP="006E39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Факт. </w:t>
            </w:r>
          </w:p>
          <w:p w:rsidR="003E0764" w:rsidRDefault="003E0764" w:rsidP="006E398C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7486" w:type="dxa"/>
            <w:gridSpan w:val="8"/>
            <w:vAlign w:val="center"/>
          </w:tcPr>
          <w:p w:rsidR="003E0764" w:rsidRDefault="003E0764" w:rsidP="006E398C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Распределение участников по баллам</w:t>
            </w:r>
          </w:p>
        </w:tc>
      </w:tr>
      <w:tr w:rsidR="003E0764" w:rsidTr="006E398C">
        <w:trPr>
          <w:trHeight w:val="37"/>
        </w:trPr>
        <w:tc>
          <w:tcPr>
            <w:tcW w:w="1675" w:type="dxa"/>
            <w:vMerge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</w:tcPr>
          <w:p w:rsidR="003E0764" w:rsidRDefault="003E0764" w:rsidP="006E398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3E0764" w:rsidRDefault="003E0764" w:rsidP="006E39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797" w:type="dxa"/>
            <w:gridSpan w:val="2"/>
            <w:vAlign w:val="center"/>
          </w:tcPr>
          <w:p w:rsidR="003E0764" w:rsidRDefault="003E0764" w:rsidP="006E39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799" w:type="dxa"/>
            <w:gridSpan w:val="2"/>
            <w:vAlign w:val="center"/>
          </w:tcPr>
          <w:p w:rsidR="003E0764" w:rsidRDefault="003E0764" w:rsidP="006E39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093" w:type="dxa"/>
            <w:gridSpan w:val="2"/>
            <w:vAlign w:val="center"/>
          </w:tcPr>
          <w:p w:rsidR="003E0764" w:rsidRDefault="003E0764" w:rsidP="006E39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3E0764" w:rsidTr="006E398C">
        <w:trPr>
          <w:trHeight w:val="389"/>
        </w:trPr>
        <w:tc>
          <w:tcPr>
            <w:tcW w:w="1675" w:type="dxa"/>
            <w:vMerge/>
            <w:tcBorders>
              <w:bottom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3E0764" w:rsidTr="006E398C">
        <w:trPr>
          <w:trHeight w:val="395"/>
        </w:trPr>
        <w:tc>
          <w:tcPr>
            <w:tcW w:w="1081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3E0764" w:rsidTr="006E398C">
        <w:trPr>
          <w:trHeight w:val="508"/>
        </w:trPr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1295885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136846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10,56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536885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41,43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464445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35,84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157709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12,17</w:t>
            </w:r>
          </w:p>
        </w:tc>
      </w:tr>
      <w:tr w:rsidR="003E0764" w:rsidTr="006E398C">
        <w:trPr>
          <w:trHeight w:val="508"/>
        </w:trPr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Самарская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28262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1376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4,87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9092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32,17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12227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43,26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5571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19,71</w:t>
            </w:r>
          </w:p>
        </w:tc>
      </w:tr>
      <w:tr w:rsidR="003E0764" w:rsidTr="006E398C">
        <w:trPr>
          <w:trHeight w:val="508"/>
        </w:trPr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9,57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36,17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43,62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10,64</w:t>
            </w:r>
          </w:p>
        </w:tc>
      </w:tr>
      <w:tr w:rsidR="003E0764" w:rsidTr="006E398C">
        <w:trPr>
          <w:trHeight w:val="37"/>
        </w:trPr>
        <w:tc>
          <w:tcPr>
            <w:tcW w:w="1675" w:type="dxa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3,45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20,69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62,07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13,79</w:t>
            </w:r>
          </w:p>
        </w:tc>
      </w:tr>
      <w:tr w:rsidR="003E0764" w:rsidTr="006E398C">
        <w:trPr>
          <w:trHeight w:val="37"/>
        </w:trPr>
        <w:tc>
          <w:tcPr>
            <w:tcW w:w="1675" w:type="dxa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20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3E0764" w:rsidTr="006E398C">
        <w:trPr>
          <w:trHeight w:val="37"/>
        </w:trPr>
        <w:tc>
          <w:tcPr>
            <w:tcW w:w="1675" w:type="dxa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27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7,41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44,44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44,44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</w:t>
            </w:r>
          </w:p>
        </w:tc>
      </w:tr>
      <w:tr w:rsidR="003E0764" w:rsidTr="006E398C">
        <w:trPr>
          <w:trHeight w:val="37"/>
        </w:trPr>
        <w:tc>
          <w:tcPr>
            <w:tcW w:w="1675" w:type="dxa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Г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18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33,33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55,55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11,11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E0764" w:rsidTr="006E398C">
        <w:trPr>
          <w:trHeight w:val="354"/>
        </w:trPr>
        <w:tc>
          <w:tcPr>
            <w:tcW w:w="10814" w:type="dxa"/>
            <w:gridSpan w:val="10"/>
            <w:vAlign w:val="center"/>
          </w:tcPr>
          <w:p w:rsidR="003E0764" w:rsidRDefault="003E0764" w:rsidP="006E398C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3E0764" w:rsidTr="006E398C">
        <w:trPr>
          <w:trHeight w:val="354"/>
        </w:trPr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53" w:type="dxa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1434550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99127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6,91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544268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37,94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562057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39,18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229098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15,97</w:t>
            </w:r>
          </w:p>
        </w:tc>
      </w:tr>
      <w:tr w:rsidR="003E0764" w:rsidTr="006E398C">
        <w:trPr>
          <w:trHeight w:val="354"/>
        </w:trPr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Самарская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1653" w:type="dxa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30163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854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2,83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9390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31,13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13190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43,73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6729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22,31</w:t>
            </w:r>
          </w:p>
        </w:tc>
      </w:tr>
      <w:tr w:rsidR="003E0764" w:rsidTr="006E398C">
        <w:trPr>
          <w:trHeight w:val="354"/>
        </w:trPr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1653" w:type="dxa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8,8</w:t>
            </w:r>
          </w:p>
        </w:tc>
      </w:tr>
      <w:tr w:rsidR="003E0764" w:rsidTr="006E398C">
        <w:trPr>
          <w:trHeight w:val="354"/>
        </w:trPr>
        <w:tc>
          <w:tcPr>
            <w:tcW w:w="1675" w:type="dxa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53" w:type="dxa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13,64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18,18</w:t>
            </w:r>
          </w:p>
        </w:tc>
      </w:tr>
      <w:tr w:rsidR="003E0764" w:rsidTr="006E398C">
        <w:trPr>
          <w:trHeight w:val="354"/>
        </w:trPr>
        <w:tc>
          <w:tcPr>
            <w:tcW w:w="1675" w:type="dxa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53" w:type="dxa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7,41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37,04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11,11</w:t>
            </w:r>
          </w:p>
        </w:tc>
      </w:tr>
      <w:tr w:rsidR="003E0764" w:rsidTr="006E398C">
        <w:trPr>
          <w:trHeight w:val="371"/>
        </w:trPr>
        <w:tc>
          <w:tcPr>
            <w:tcW w:w="1675" w:type="dxa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53" w:type="dxa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58,33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29,17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3E0764" w:rsidTr="006E398C">
        <w:trPr>
          <w:trHeight w:val="371"/>
        </w:trPr>
        <w:tc>
          <w:tcPr>
            <w:tcW w:w="1675" w:type="dxa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</w:t>
            </w:r>
          </w:p>
        </w:tc>
        <w:tc>
          <w:tcPr>
            <w:tcW w:w="1653" w:type="dxa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0764" w:rsidTr="006E398C">
        <w:trPr>
          <w:trHeight w:val="371"/>
        </w:trPr>
        <w:tc>
          <w:tcPr>
            <w:tcW w:w="1675" w:type="dxa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653" w:type="dxa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11,11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55,55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29,63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3E0764" w:rsidRDefault="003E0764" w:rsidP="006E398C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E0764" w:rsidRDefault="003E0764" w:rsidP="006E398C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</w:tbl>
    <w:p w:rsidR="003E0764" w:rsidRDefault="003E0764" w:rsidP="003E0764">
      <w:pPr>
        <w:pStyle w:val="af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3E0764" w:rsidRDefault="003E0764" w:rsidP="003E0764">
      <w:pPr>
        <w:pStyle w:val="a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доля обучающихся школы получили отметку «3». </w:t>
      </w:r>
      <w:proofErr w:type="gramStart"/>
      <w:r>
        <w:rPr>
          <w:sz w:val="28"/>
          <w:szCs w:val="28"/>
        </w:rPr>
        <w:t>Результат соответствует результатам по РФ, но не соответствует наибольшей доле обучающихся по Самарской области.</w:t>
      </w:r>
      <w:proofErr w:type="gramEnd"/>
      <w:r>
        <w:rPr>
          <w:sz w:val="28"/>
          <w:szCs w:val="28"/>
        </w:rPr>
        <w:t xml:space="preserve"> Наибольшее количество обучающихся, получивших отметку «3» в 5 Г (17 человек) и 5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(15 человек) классах, возможна взаимосвязь с кадровой характеристикой, так как учитель 5 Г и 5 Д классов – молодой специалист, не имеющий категории.</w:t>
      </w:r>
    </w:p>
    <w:p w:rsidR="003E0764" w:rsidRDefault="003E0764" w:rsidP="003E0764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</w:p>
    <w:p w:rsidR="003E0764" w:rsidRDefault="003E0764" w:rsidP="003E0764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2.1.4</w:t>
      </w:r>
    </w:p>
    <w:p w:rsidR="003E0764" w:rsidRDefault="003E0764" w:rsidP="003E0764">
      <w:pPr>
        <w:tabs>
          <w:tab w:val="left" w:pos="352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Уровень </w:t>
      </w:r>
      <w:proofErr w:type="spellStart"/>
      <w:r>
        <w:rPr>
          <w:i/>
          <w:sz w:val="28"/>
          <w:szCs w:val="28"/>
        </w:rPr>
        <w:t>обученности</w:t>
      </w:r>
      <w:proofErr w:type="spellEnd"/>
      <w:r>
        <w:rPr>
          <w:i/>
          <w:sz w:val="28"/>
          <w:szCs w:val="28"/>
        </w:rPr>
        <w:t xml:space="preserve"> и качество </w:t>
      </w:r>
      <w:proofErr w:type="gramStart"/>
      <w:r>
        <w:rPr>
          <w:i/>
          <w:sz w:val="28"/>
          <w:szCs w:val="28"/>
        </w:rPr>
        <w:t>обучения по истории</w:t>
      </w:r>
      <w:proofErr w:type="gramEnd"/>
    </w:p>
    <w:p w:rsidR="003E0764" w:rsidRDefault="003E0764" w:rsidP="003E0764">
      <w:pPr>
        <w:tabs>
          <w:tab w:val="left" w:pos="3525"/>
        </w:tabs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обучающихся 5 классов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3E0764" w:rsidTr="006E398C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«3», «4» и «5» </w:t>
            </w:r>
          </w:p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>
              <w:rPr>
                <w:color w:val="000000"/>
                <w:sz w:val="24"/>
                <w:szCs w:val="24"/>
              </w:rPr>
              <w:t>),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участников, получивших отметки «4» и «5» </w:t>
            </w:r>
            <w:r>
              <w:rPr>
                <w:color w:val="000000"/>
                <w:sz w:val="24"/>
                <w:szCs w:val="24"/>
              </w:rPr>
              <w:br/>
              <w:t>(качество обучения), %</w:t>
            </w:r>
          </w:p>
        </w:tc>
      </w:tr>
      <w:tr w:rsidR="003E0764" w:rsidTr="006E398C">
        <w:trPr>
          <w:trHeight w:val="517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764" w:rsidRDefault="003E0764" w:rsidP="006E39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764" w:rsidRDefault="003E0764" w:rsidP="006E39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764" w:rsidRDefault="003E0764" w:rsidP="006E398C">
            <w:pPr>
              <w:rPr>
                <w:color w:val="000000"/>
                <w:sz w:val="24"/>
                <w:szCs w:val="24"/>
              </w:rPr>
            </w:pPr>
          </w:p>
        </w:tc>
      </w:tr>
      <w:tr w:rsidR="003E0764" w:rsidTr="006E398C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64" w:rsidRDefault="003E0764" w:rsidP="006E39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64" w:rsidRDefault="003E0764" w:rsidP="006E39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64" w:rsidRDefault="003E0764" w:rsidP="006E39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55,15</w:t>
            </w:r>
          </w:p>
        </w:tc>
      </w:tr>
      <w:tr w:rsidR="003E0764" w:rsidTr="006E398C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3E0764" w:rsidRDefault="003E0764" w:rsidP="006E39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64" w:rsidRDefault="003E0764" w:rsidP="006E39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64" w:rsidRDefault="003E0764" w:rsidP="006E39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66,04</w:t>
            </w:r>
          </w:p>
        </w:tc>
      </w:tr>
      <w:tr w:rsidR="003E0764" w:rsidTr="006E398C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64" w:rsidRDefault="003E0764" w:rsidP="006E39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лицей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ызрани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764" w:rsidRDefault="003E0764" w:rsidP="006E398C">
            <w:r>
              <w:t>92,95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764" w:rsidRDefault="003E0764" w:rsidP="006E398C">
            <w:r>
              <w:t>35,88</w:t>
            </w:r>
          </w:p>
        </w:tc>
      </w:tr>
      <w:tr w:rsidR="003E0764" w:rsidTr="006E398C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64" w:rsidRDefault="003E0764" w:rsidP="006E39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764" w:rsidRDefault="003E0764" w:rsidP="006E398C">
            <w:r>
              <w:t>91,30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764" w:rsidRDefault="003E0764" w:rsidP="006E398C">
            <w:r>
              <w:t>34,78</w:t>
            </w:r>
          </w:p>
        </w:tc>
      </w:tr>
      <w:tr w:rsidR="003E0764" w:rsidTr="006E398C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64" w:rsidRDefault="003E0764" w:rsidP="006E39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764" w:rsidRDefault="003E0764" w:rsidP="006E398C">
            <w:r>
              <w:t>92,59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764" w:rsidRDefault="003E0764" w:rsidP="006E398C">
            <w:r>
              <w:t>48,15</w:t>
            </w:r>
          </w:p>
        </w:tc>
      </w:tr>
      <w:tr w:rsidR="003E0764" w:rsidTr="006E398C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64" w:rsidRDefault="003E0764" w:rsidP="006E39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764" w:rsidRDefault="003E0764" w:rsidP="006E398C">
            <w: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764" w:rsidRDefault="003E0764" w:rsidP="006E398C">
            <w:r>
              <w:t>39,13</w:t>
            </w:r>
          </w:p>
        </w:tc>
      </w:tr>
      <w:tr w:rsidR="003E0764" w:rsidTr="006E398C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64" w:rsidRDefault="003E0764" w:rsidP="006E39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764" w:rsidRDefault="003E0764" w:rsidP="006E398C">
            <w:r>
              <w:t>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764" w:rsidRDefault="003E0764" w:rsidP="006E398C">
            <w:r>
              <w:t>24</w:t>
            </w:r>
          </w:p>
        </w:tc>
      </w:tr>
      <w:tr w:rsidR="003E0764" w:rsidTr="006E398C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764" w:rsidRDefault="003E0764" w:rsidP="006E39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764" w:rsidRDefault="003E0764" w:rsidP="006E398C">
            <w:r>
              <w:t>88,88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764" w:rsidRDefault="003E0764" w:rsidP="006E398C">
            <w:r>
              <w:t>33,33</w:t>
            </w:r>
          </w:p>
        </w:tc>
      </w:tr>
    </w:tbl>
    <w:p w:rsidR="003E0764" w:rsidRDefault="003E0764" w:rsidP="003E0764">
      <w:pPr>
        <w:tabs>
          <w:tab w:val="left" w:pos="3525"/>
        </w:tabs>
        <w:spacing w:line="360" w:lineRule="auto"/>
        <w:ind w:firstLine="709"/>
        <w:jc w:val="both"/>
        <w:rPr>
          <w:sz w:val="16"/>
          <w:szCs w:val="16"/>
        </w:rPr>
      </w:pPr>
    </w:p>
    <w:p w:rsidR="003E0764" w:rsidRDefault="003E0764" w:rsidP="003E0764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отметки «4» и «5» (качество обучения) выполнили работу 35,88% обучающихся, что на 30,16 % </w:t>
      </w:r>
      <w:r>
        <w:rPr>
          <w:b/>
          <w:sz w:val="28"/>
          <w:szCs w:val="28"/>
        </w:rPr>
        <w:t>ниже</w:t>
      </w:r>
      <w:r>
        <w:rPr>
          <w:sz w:val="28"/>
          <w:szCs w:val="28"/>
        </w:rPr>
        <w:t xml:space="preserve"> показателя по Самарской области (66,04 %) и на 19,27% </w:t>
      </w:r>
      <w:r>
        <w:rPr>
          <w:b/>
          <w:sz w:val="28"/>
          <w:szCs w:val="28"/>
        </w:rPr>
        <w:t>ниже</w:t>
      </w:r>
      <w:r>
        <w:rPr>
          <w:sz w:val="28"/>
          <w:szCs w:val="28"/>
        </w:rPr>
        <w:t xml:space="preserve"> показателя по Российской Федерации (55,15%). </w:t>
      </w:r>
    </w:p>
    <w:p w:rsidR="003E0764" w:rsidRDefault="003E0764" w:rsidP="003E0764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Наиболее успешно с ВПР по истории справились ученики 5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класса (48,15% участников выполнили работу на отметку «4» и «5»).</w:t>
      </w:r>
    </w:p>
    <w:p w:rsidR="003E0764" w:rsidRDefault="003E0764" w:rsidP="003E0764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Наибольшая доля участников, получивших по ВПР по истории отметку «2», зафиксирована в 5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классе (2,4 % от общего количества участников ВПР по истории в 5 классах по школе).  </w:t>
      </w:r>
    </w:p>
    <w:p w:rsidR="003E0764" w:rsidRDefault="003E0764" w:rsidP="003E0764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Наибольшая доля участников, получивших по ВПР по истории отметку «5», обучаются в 5</w:t>
      </w:r>
      <w:proofErr w:type="gramStart"/>
      <w:r>
        <w:rPr>
          <w:sz w:val="28"/>
          <w:szCs w:val="28"/>
          <w:lang w:eastAsia="ru-RU"/>
        </w:rPr>
        <w:t xml:space="preserve"> Б</w:t>
      </w:r>
      <w:proofErr w:type="gramEnd"/>
      <w:r>
        <w:rPr>
          <w:sz w:val="28"/>
          <w:szCs w:val="28"/>
          <w:lang w:eastAsia="ru-RU"/>
        </w:rPr>
        <w:t xml:space="preserve"> классе (8% от общего количества участников ВПР по истории в 5 классах по школе). </w:t>
      </w:r>
    </w:p>
    <w:p w:rsidR="003E0764" w:rsidRDefault="003E0764" w:rsidP="003E0764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2.1.1</w:t>
      </w:r>
    </w:p>
    <w:p w:rsidR="003E0764" w:rsidRDefault="003E0764" w:rsidP="003E0764">
      <w:pPr>
        <w:tabs>
          <w:tab w:val="left" w:pos="352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Сравнение уровня </w:t>
      </w:r>
      <w:proofErr w:type="spellStart"/>
      <w:r>
        <w:rPr>
          <w:i/>
          <w:sz w:val="28"/>
          <w:szCs w:val="28"/>
        </w:rPr>
        <w:t>обученности</w:t>
      </w:r>
      <w:proofErr w:type="spellEnd"/>
      <w:r>
        <w:rPr>
          <w:i/>
          <w:sz w:val="28"/>
          <w:szCs w:val="28"/>
        </w:rPr>
        <w:t xml:space="preserve"> учащихся 5-х классов по истории</w:t>
      </w:r>
    </w:p>
    <w:p w:rsidR="003E0764" w:rsidRDefault="003E0764" w:rsidP="003E0764">
      <w:pPr>
        <w:tabs>
          <w:tab w:val="left" w:pos="3525"/>
        </w:tabs>
        <w:ind w:firstLine="709"/>
        <w:jc w:val="center"/>
        <w:rPr>
          <w:i/>
          <w:sz w:val="16"/>
          <w:szCs w:val="16"/>
        </w:rPr>
      </w:pPr>
    </w:p>
    <w:p w:rsidR="003E0764" w:rsidRDefault="003E0764" w:rsidP="003E0764">
      <w:pPr>
        <w:tabs>
          <w:tab w:val="left" w:pos="3525"/>
        </w:tabs>
        <w:jc w:val="center"/>
        <w:rPr>
          <w:sz w:val="16"/>
          <w:szCs w:val="16"/>
          <w:lang w:eastAsia="ru-RU"/>
        </w:rPr>
      </w:pPr>
    </w:p>
    <w:p w:rsidR="003E0764" w:rsidRDefault="003E0764" w:rsidP="003E0764">
      <w:pPr>
        <w:tabs>
          <w:tab w:val="left" w:pos="3525"/>
        </w:tabs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46E1AFB" wp14:editId="7F0DE26D">
            <wp:extent cx="5248275" cy="2447925"/>
            <wp:effectExtent l="4445" t="4445" r="5080" b="508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0764" w:rsidRDefault="003E0764" w:rsidP="003E0764">
      <w:pPr>
        <w:pStyle w:val="a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</w:p>
    <w:p w:rsidR="003E0764" w:rsidRDefault="003E0764" w:rsidP="003E0764">
      <w:pPr>
        <w:pStyle w:val="a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92,95 % участников, что на 4,22 % ниже показателей по Самарской области и на 0,14% ниже показателей по РФ. В сравнении с 2020 г. этот показатель </w:t>
      </w:r>
      <w:r>
        <w:rPr>
          <w:b/>
          <w:sz w:val="28"/>
          <w:szCs w:val="28"/>
        </w:rPr>
        <w:t>повысился</w:t>
      </w:r>
      <w:r>
        <w:rPr>
          <w:sz w:val="28"/>
          <w:szCs w:val="28"/>
        </w:rPr>
        <w:t xml:space="preserve"> на 2,52 %. </w:t>
      </w:r>
    </w:p>
    <w:p w:rsidR="003E0764" w:rsidRDefault="003E0764" w:rsidP="003E0764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Лучше всего результаты показал 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класс (100%  обучающихся).</w:t>
      </w:r>
    </w:p>
    <w:p w:rsidR="003E0764" w:rsidRDefault="003E0764" w:rsidP="003E0764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и качество обучения выше значений прошлого года.  </w:t>
      </w:r>
    </w:p>
    <w:p w:rsidR="003E0764" w:rsidRDefault="003E0764" w:rsidP="003E0764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0764" w:rsidRDefault="003E0764" w:rsidP="003E0764">
      <w:pPr>
        <w:spacing w:line="360" w:lineRule="auto"/>
        <w:ind w:right="-1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2.1.2</w:t>
      </w:r>
      <w:r>
        <w:rPr>
          <w:i/>
          <w:sz w:val="28"/>
          <w:szCs w:val="28"/>
        </w:rPr>
        <w:t xml:space="preserve"> </w:t>
      </w:r>
    </w:p>
    <w:p w:rsidR="003E0764" w:rsidRDefault="003E0764" w:rsidP="003E0764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Распределение участников ВПР по истории 5 классов </w:t>
      </w:r>
    </w:p>
    <w:p w:rsidR="003E0764" w:rsidRDefault="003E0764" w:rsidP="003E0764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сумме полученных первичных баллов в 2020 году</w:t>
      </w:r>
    </w:p>
    <w:p w:rsidR="003E0764" w:rsidRDefault="003E0764" w:rsidP="003E0764">
      <w:pPr>
        <w:ind w:right="-1"/>
        <w:jc w:val="center"/>
        <w:rPr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2B4683B" wp14:editId="6E0F8A34">
            <wp:extent cx="5305425" cy="2743200"/>
            <wp:effectExtent l="4445" t="4445" r="5080" b="146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0764" w:rsidRDefault="003E0764" w:rsidP="003E0764">
      <w:pPr>
        <w:spacing w:line="360" w:lineRule="auto"/>
        <w:jc w:val="center"/>
        <w:rPr>
          <w:sz w:val="28"/>
          <w:szCs w:val="28"/>
        </w:rPr>
      </w:pPr>
    </w:p>
    <w:p w:rsidR="003E0764" w:rsidRDefault="003E0764" w:rsidP="003E0764">
      <w:pPr>
        <w:spacing w:line="360" w:lineRule="auto"/>
        <w:ind w:right="-1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2.1.2 а</w:t>
      </w:r>
      <w:r>
        <w:rPr>
          <w:i/>
          <w:sz w:val="28"/>
          <w:szCs w:val="28"/>
        </w:rPr>
        <w:t xml:space="preserve"> </w:t>
      </w:r>
    </w:p>
    <w:p w:rsidR="003E0764" w:rsidRDefault="003E0764" w:rsidP="003E0764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Распределение участников ВПР по истории 5 классов </w:t>
      </w:r>
    </w:p>
    <w:p w:rsidR="003E0764" w:rsidRDefault="003E0764" w:rsidP="003E0764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сумме полученных первичных баллов в 2021 году</w:t>
      </w:r>
    </w:p>
    <w:p w:rsidR="003E0764" w:rsidRDefault="003E0764" w:rsidP="003E0764">
      <w:pPr>
        <w:spacing w:line="360" w:lineRule="auto"/>
        <w:ind w:right="-1"/>
        <w:jc w:val="center"/>
        <w:rPr>
          <w:b/>
          <w:i/>
          <w:sz w:val="28"/>
          <w:szCs w:val="28"/>
        </w:rPr>
      </w:pPr>
    </w:p>
    <w:p w:rsidR="003E0764" w:rsidRDefault="003E0764" w:rsidP="003E0764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35E6DF" wp14:editId="5FE6EE1F">
            <wp:extent cx="5305425" cy="2743200"/>
            <wp:effectExtent l="4445" t="4445" r="5080" b="1460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0764" w:rsidRDefault="003E0764" w:rsidP="003E0764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школе в 2020 году нет участников ВПР по истории, получивших максимальный балл, а в 2021 году 1 участник.</w:t>
      </w:r>
    </w:p>
    <w:p w:rsidR="003E0764" w:rsidRDefault="003E0764" w:rsidP="003E0764">
      <w:pPr>
        <w:spacing w:line="360" w:lineRule="auto"/>
        <w:ind w:right="-1"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Полученные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школе результаты отличаются от графиков Самарской области и Российской Федерации, имеет неравномерное </w:t>
      </w:r>
      <w:r>
        <w:rPr>
          <w:i/>
          <w:sz w:val="28"/>
          <w:szCs w:val="28"/>
        </w:rPr>
        <w:lastRenderedPageBreak/>
        <w:t xml:space="preserve">колебание. Возможные причины несовпадения в том, что обучающиеся не справились с заданиями повышенного уровня сложности. </w:t>
      </w:r>
    </w:p>
    <w:p w:rsidR="003E0764" w:rsidRDefault="003E0764" w:rsidP="003E0764">
      <w:pPr>
        <w:tabs>
          <w:tab w:val="left" w:pos="6724"/>
        </w:tabs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2.1.5.</w:t>
      </w:r>
      <w:r>
        <w:rPr>
          <w:i/>
          <w:sz w:val="28"/>
          <w:szCs w:val="28"/>
        </w:rPr>
        <w:t xml:space="preserve"> </w:t>
      </w:r>
    </w:p>
    <w:p w:rsidR="003E0764" w:rsidRDefault="003E0764" w:rsidP="003E0764">
      <w:pPr>
        <w:tabs>
          <w:tab w:val="left" w:pos="6724"/>
        </w:tabs>
        <w:jc w:val="center"/>
        <w:rPr>
          <w:b/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 5 класса</w:t>
      </w:r>
      <w:proofErr w:type="gramEnd"/>
    </w:p>
    <w:p w:rsidR="003E0764" w:rsidRDefault="003E0764" w:rsidP="003E0764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</w:p>
    <w:tbl>
      <w:tblPr>
        <w:tblW w:w="100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36"/>
        <w:gridCol w:w="1003"/>
        <w:gridCol w:w="1076"/>
        <w:gridCol w:w="1024"/>
        <w:gridCol w:w="807"/>
      </w:tblGrid>
      <w:tr w:rsidR="003E0764" w:rsidTr="006E398C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bottom"/>
          </w:tcPr>
          <w:p w:rsidR="003E0764" w:rsidRDefault="003E0764" w:rsidP="006E398C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>
              <w:rPr>
                <w:bCs/>
                <w:color w:val="000000"/>
                <w:lang w:eastAsia="ru-RU"/>
              </w:rPr>
              <w:t>научится</w:t>
            </w:r>
            <w:proofErr w:type="gramEnd"/>
            <w:r>
              <w:rPr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3E0764" w:rsidRDefault="003E0764" w:rsidP="006E398C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РФ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3E0764" w:rsidRDefault="003E0764" w:rsidP="006E398C">
            <w:pPr>
              <w:jc w:val="center"/>
              <w:rPr>
                <w:color w:val="000000"/>
                <w:lang w:eastAsia="ru-RU"/>
              </w:rPr>
            </w:pPr>
          </w:p>
          <w:p w:rsidR="003E0764" w:rsidRDefault="003E0764" w:rsidP="006E39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ГБОУ лицей</w:t>
            </w:r>
          </w:p>
        </w:tc>
      </w:tr>
      <w:tr w:rsidR="003E0764" w:rsidTr="006E398C">
        <w:trPr>
          <w:trHeight w:val="300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64" w:rsidRDefault="003E0764" w:rsidP="006E39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64" w:rsidRDefault="003E0764" w:rsidP="006E398C">
            <w:r>
              <w:t>73,29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64" w:rsidRDefault="003E0764" w:rsidP="006E398C">
            <w:r>
              <w:t>77,06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0764" w:rsidRDefault="003E0764" w:rsidP="006E398C">
            <w:r>
              <w:t>66</w:t>
            </w:r>
          </w:p>
        </w:tc>
      </w:tr>
      <w:tr w:rsidR="003E0764" w:rsidTr="006E398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64" w:rsidRDefault="003E0764" w:rsidP="006E39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64" w:rsidRDefault="003E0764" w:rsidP="006E398C">
            <w:r>
              <w:t>79,33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64" w:rsidRDefault="003E0764" w:rsidP="006E398C">
            <w:r>
              <w:t>84,44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0764" w:rsidRDefault="003E0764" w:rsidP="006E398C">
            <w:r>
              <w:t>77,6</w:t>
            </w:r>
          </w:p>
        </w:tc>
      </w:tr>
      <w:tr w:rsidR="003E0764" w:rsidTr="006E398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64" w:rsidRDefault="003E0764" w:rsidP="006E39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64" w:rsidRDefault="003E0764" w:rsidP="006E398C">
            <w:r>
              <w:t>55,2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64" w:rsidRDefault="003E0764" w:rsidP="006E398C">
            <w:r>
              <w:t>61,62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0764" w:rsidRDefault="003E0764" w:rsidP="006E398C">
            <w:r>
              <w:t>49,33</w:t>
            </w:r>
          </w:p>
        </w:tc>
      </w:tr>
      <w:tr w:rsidR="003E0764" w:rsidTr="006E398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64" w:rsidRDefault="003E0764" w:rsidP="006E39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64" w:rsidRDefault="003E0764" w:rsidP="006E398C">
            <w:r>
              <w:t>46,96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64" w:rsidRDefault="003E0764" w:rsidP="006E398C">
            <w:r>
              <w:t>53,06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0764" w:rsidRDefault="003E0764" w:rsidP="006E398C">
            <w:r>
              <w:t>47,47</w:t>
            </w:r>
          </w:p>
        </w:tc>
      </w:tr>
      <w:tr w:rsidR="003E0764" w:rsidTr="006E398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64" w:rsidRDefault="003E0764" w:rsidP="006E39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</w:t>
            </w:r>
            <w:r>
              <w:rPr>
                <w:color w:val="000000"/>
                <w:sz w:val="24"/>
                <w:szCs w:val="24"/>
              </w:rPr>
              <w:lastRenderedPageBreak/>
              <w:t>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64" w:rsidRDefault="003E0764" w:rsidP="006E398C">
            <w:r>
              <w:t>60,29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64" w:rsidRDefault="003E0764" w:rsidP="006E398C">
            <w:r>
              <w:t>65,44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0764" w:rsidRDefault="003E0764" w:rsidP="006E398C">
            <w:r>
              <w:t>50,4</w:t>
            </w:r>
          </w:p>
        </w:tc>
      </w:tr>
      <w:tr w:rsidR="003E0764" w:rsidTr="006E398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64" w:rsidRDefault="003E0764" w:rsidP="006E39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6. Умение устанавливать причинно-следственные связи, строить </w:t>
            </w:r>
            <w:proofErr w:type="gramStart"/>
            <w:r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64" w:rsidRDefault="003E0764" w:rsidP="006E398C">
            <w:r>
              <w:t>26,44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64" w:rsidRDefault="003E0764" w:rsidP="006E398C">
            <w:r>
              <w:t>31,99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0764" w:rsidRDefault="003E0764" w:rsidP="006E398C">
            <w:r>
              <w:t>17,6</w:t>
            </w:r>
          </w:p>
        </w:tc>
      </w:tr>
      <w:tr w:rsidR="003E0764" w:rsidTr="006E398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64" w:rsidRDefault="003E0764" w:rsidP="006E39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      </w:r>
            <w:proofErr w:type="spellStart"/>
            <w:r>
              <w:rPr>
                <w:color w:val="000000"/>
                <w:sz w:val="24"/>
                <w:szCs w:val="24"/>
              </w:rPr>
              <w:t>историко-культурологическо¬го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64" w:rsidRDefault="003E0764" w:rsidP="006E398C">
            <w:r>
              <w:t>65,99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64" w:rsidRDefault="003E0764" w:rsidP="006E398C">
            <w:r>
              <w:t>71,88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0764" w:rsidRDefault="003E0764" w:rsidP="006E398C">
            <w:r>
              <w:t>44</w:t>
            </w:r>
          </w:p>
        </w:tc>
      </w:tr>
      <w:tr w:rsidR="003E0764" w:rsidTr="006E398C">
        <w:trPr>
          <w:trHeight w:val="1517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64" w:rsidRDefault="003E0764" w:rsidP="006E39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>
              <w:rPr>
                <w:color w:val="000000"/>
                <w:sz w:val="24"/>
                <w:szCs w:val="24"/>
              </w:rPr>
              <w:t>этнонациональной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социальной, культурной самоидентификации личности. Реализация </w:t>
            </w:r>
            <w:proofErr w:type="spellStart"/>
            <w:r>
              <w:rPr>
                <w:color w:val="000000"/>
                <w:sz w:val="24"/>
                <w:szCs w:val="24"/>
              </w:rPr>
              <w:t>историко-культурологическо¬го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64" w:rsidRDefault="003E0764" w:rsidP="006E398C">
            <w:r>
              <w:t>39,39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64" w:rsidRDefault="003E0764" w:rsidP="006E398C">
            <w:r>
              <w:t>46,08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0764" w:rsidRDefault="003E0764" w:rsidP="006E398C">
            <w:r>
              <w:t>24,8</w:t>
            </w:r>
          </w:p>
        </w:tc>
      </w:tr>
    </w:tbl>
    <w:p w:rsidR="003E0764" w:rsidRDefault="003E0764" w:rsidP="003E0764">
      <w:pPr>
        <w:pStyle w:val="af"/>
        <w:spacing w:before="0" w:beforeAutospacing="0" w:after="0" w:afterAutospacing="0" w:line="360" w:lineRule="auto"/>
        <w:ind w:firstLine="851"/>
        <w:jc w:val="both"/>
        <w:rPr>
          <w:bCs/>
          <w:sz w:val="16"/>
          <w:szCs w:val="16"/>
        </w:rPr>
      </w:pPr>
    </w:p>
    <w:p w:rsidR="003E0764" w:rsidRDefault="003E0764" w:rsidP="003E0764">
      <w:pPr>
        <w:pStyle w:val="af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Обучающиеся 5-х классов школы выполнили предложенные задания хуже по сравнению с Самарской областью и РФ. </w:t>
      </w:r>
      <w:proofErr w:type="gramStart"/>
      <w:r>
        <w:rPr>
          <w:bCs/>
          <w:sz w:val="28"/>
          <w:szCs w:val="28"/>
        </w:rPr>
        <w:t xml:space="preserve">В том числе в умениях 6 (17,6%) и 8 (24,8%) (устанавливать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владеть основами самоконтроля, самооценки, принятия решений и осуществления осознанного выбора в учебной и </w:t>
      </w:r>
      <w:r>
        <w:rPr>
          <w:bCs/>
          <w:sz w:val="28"/>
          <w:szCs w:val="28"/>
        </w:rPr>
        <w:lastRenderedPageBreak/>
        <w:t>познавательной деятельности.</w:t>
      </w:r>
      <w:proofErr w:type="gramEnd"/>
      <w:r>
        <w:rPr>
          <w:bCs/>
          <w:sz w:val="28"/>
          <w:szCs w:val="28"/>
        </w:rPr>
        <w:t xml:space="preserve"> Описывать условия существования, основные занятия, образ жизни людей в древности, создавать обобщения, классифицировать, самостоятельно выбирать основания и критерии для классификации; формировать важнейших культурно-исторических ориентиры для гражданской, </w:t>
      </w:r>
      <w:proofErr w:type="spellStart"/>
      <w:r>
        <w:rPr>
          <w:bCs/>
          <w:sz w:val="28"/>
          <w:szCs w:val="28"/>
        </w:rPr>
        <w:t>этнонациональной</w:t>
      </w:r>
      <w:proofErr w:type="spellEnd"/>
      <w:r>
        <w:rPr>
          <w:bCs/>
          <w:sz w:val="28"/>
          <w:szCs w:val="28"/>
        </w:rPr>
        <w:t xml:space="preserve">, социальной, культурной самоидентификации личности. </w:t>
      </w:r>
      <w:proofErr w:type="gramStart"/>
      <w:r>
        <w:rPr>
          <w:bCs/>
          <w:sz w:val="28"/>
          <w:szCs w:val="28"/>
        </w:rPr>
        <w:t xml:space="preserve">Реализовать </w:t>
      </w:r>
      <w:proofErr w:type="spellStart"/>
      <w:r>
        <w:rPr>
          <w:bCs/>
          <w:sz w:val="28"/>
          <w:szCs w:val="28"/>
        </w:rPr>
        <w:t>историко-культурологическо¬го</w:t>
      </w:r>
      <w:proofErr w:type="spellEnd"/>
      <w:r>
        <w:rPr>
          <w:bCs/>
          <w:sz w:val="28"/>
          <w:szCs w:val="28"/>
        </w:rPr>
        <w:t xml:space="preserve"> подход, формирующий способности к межкультурному диалогу, восприятию и бережному отношению к культурному наследию Родины) показатели выполнения </w:t>
      </w:r>
      <w:r>
        <w:rPr>
          <w:b/>
          <w:bCs/>
          <w:sz w:val="28"/>
          <w:szCs w:val="28"/>
        </w:rPr>
        <w:t>ниже</w:t>
      </w:r>
      <w:r>
        <w:rPr>
          <w:bCs/>
          <w:sz w:val="28"/>
          <w:szCs w:val="28"/>
        </w:rPr>
        <w:t xml:space="preserve"> более чем на 30 % . </w:t>
      </w:r>
      <w:proofErr w:type="gramEnd"/>
    </w:p>
    <w:p w:rsidR="003E0764" w:rsidRDefault="003E0764" w:rsidP="003E0764">
      <w:pPr>
        <w:pStyle w:val="af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Успешно справившихся более 80 % - нет </w:t>
      </w:r>
    </w:p>
    <w:p w:rsidR="003E0764" w:rsidRDefault="003E0764" w:rsidP="003E0764">
      <w:pPr>
        <w:pStyle w:val="af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заданий повышенного уровня сложности наиболее успешно обучающиеся справились с заданием 3 , которое демонстрирует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 (49,33%).</w:t>
      </w:r>
    </w:p>
    <w:p w:rsidR="003E0764" w:rsidRDefault="003E0764" w:rsidP="003E0764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среди вопросов, вызвавших наибольшие затруднения, преобладают задания, требующие внимательного анализа установления причинно-следственных связей и работой с исторической картой. Указанные затруднения связаны с низким уровнем овладения обучающимися основами логического и алгоритмического мышления.</w:t>
      </w:r>
    </w:p>
    <w:p w:rsidR="003E0764" w:rsidRDefault="003E0764" w:rsidP="003E07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необъективности результатов ВПР в 5 классах являются: </w:t>
      </w:r>
    </w:p>
    <w:p w:rsidR="003E0764" w:rsidRDefault="003E0764" w:rsidP="003E07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завышенных результатов ВПР по отношению к выборке по Самарской области и по Российской Федерации (если от общего количества заданий </w:t>
      </w:r>
      <w:r>
        <w:rPr>
          <w:bCs/>
          <w:sz w:val="28"/>
          <w:szCs w:val="28"/>
        </w:rPr>
        <w:t>80 и более процентов заданий выполнено выше выборки по Самарской области и РФ, то это свидетельствует о необъективности результатов ВПР)</w:t>
      </w:r>
      <w:r>
        <w:rPr>
          <w:sz w:val="28"/>
          <w:szCs w:val="28"/>
        </w:rPr>
        <w:t xml:space="preserve"> (Диаграмма 2.1.3)</w:t>
      </w:r>
    </w:p>
    <w:p w:rsidR="003E0764" w:rsidRDefault="003E0764" w:rsidP="003E07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несоответствие отметки за ВПР отметке по журналу (наличие подтверждения отметок менее 75% </w:t>
      </w:r>
      <w:r>
        <w:rPr>
          <w:bCs/>
          <w:sz w:val="28"/>
          <w:szCs w:val="28"/>
        </w:rPr>
        <w:t>свидетельствует о необъективности</w:t>
      </w:r>
      <w:r>
        <w:rPr>
          <w:sz w:val="28"/>
          <w:szCs w:val="28"/>
        </w:rPr>
        <w:t>); (Диаграмма 2.1.5, Таблица 2.1.7).</w:t>
      </w:r>
    </w:p>
    <w:p w:rsidR="003E0764" w:rsidRDefault="003E0764" w:rsidP="003E0764">
      <w:pPr>
        <w:tabs>
          <w:tab w:val="left" w:pos="3525"/>
        </w:tabs>
        <w:spacing w:line="360" w:lineRule="auto"/>
        <w:jc w:val="right"/>
        <w:rPr>
          <w:sz w:val="28"/>
          <w:szCs w:val="28"/>
        </w:rPr>
      </w:pPr>
    </w:p>
    <w:p w:rsidR="003E0764" w:rsidRDefault="003E0764" w:rsidP="003E0764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2.1.3</w:t>
      </w:r>
    </w:p>
    <w:p w:rsidR="003E0764" w:rsidRDefault="003E0764" w:rsidP="003E0764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Выполнение заданий ВПР по истории в 5 классах</w:t>
      </w:r>
    </w:p>
    <w:p w:rsidR="003E0764" w:rsidRDefault="003E0764" w:rsidP="003E0764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96035CF" wp14:editId="4AFCFAE0">
            <wp:extent cx="5676900" cy="4505325"/>
            <wp:effectExtent l="4445" t="4445" r="14605" b="508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0764" w:rsidRDefault="003E0764" w:rsidP="003E0764">
      <w:pPr>
        <w:tabs>
          <w:tab w:val="left" w:pos="3525"/>
        </w:tabs>
        <w:spacing w:line="360" w:lineRule="auto"/>
        <w:ind w:firstLine="851"/>
        <w:jc w:val="both"/>
        <w:rPr>
          <w:b/>
          <w:bCs/>
          <w:i/>
          <w:color w:val="FF0000"/>
          <w:sz w:val="28"/>
          <w:szCs w:val="28"/>
        </w:rPr>
      </w:pPr>
      <w:r>
        <w:rPr>
          <w:bCs/>
          <w:sz w:val="28"/>
          <w:szCs w:val="28"/>
        </w:rPr>
        <w:t>Анализ графика показывает, что в 5  классе результаты выполнения всех 8 заданий значительно ниже значений по Самарской области.</w:t>
      </w:r>
    </w:p>
    <w:p w:rsidR="003E0764" w:rsidRDefault="003E0764" w:rsidP="003E0764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Процент выполнения заданий группами обучающихся представлен в таблице 2.1.6.</w:t>
      </w:r>
    </w:p>
    <w:p w:rsidR="003E0764" w:rsidRDefault="003E0764" w:rsidP="003E0764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t>Таблица 2.1.6</w:t>
      </w:r>
    </w:p>
    <w:p w:rsidR="003E0764" w:rsidRDefault="003E0764" w:rsidP="003E0764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Процент выполнения заданий ВПР по истории </w:t>
      </w:r>
      <w:proofErr w:type="gramStart"/>
      <w:r>
        <w:rPr>
          <w:bCs/>
          <w:i/>
          <w:sz w:val="28"/>
          <w:szCs w:val="28"/>
        </w:rPr>
        <w:t>обучающимися</w:t>
      </w:r>
      <w:proofErr w:type="gramEnd"/>
      <w:r>
        <w:rPr>
          <w:bCs/>
          <w:i/>
          <w:sz w:val="28"/>
          <w:szCs w:val="28"/>
        </w:rPr>
        <w:t xml:space="preserve"> 5  классов</w:t>
      </w:r>
    </w:p>
    <w:p w:rsidR="003E0764" w:rsidRDefault="003E0764" w:rsidP="003E0764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 xml:space="preserve">(группы по полученному баллу) </w:t>
      </w:r>
    </w:p>
    <w:p w:rsidR="003E0764" w:rsidRDefault="003E0764" w:rsidP="003E0764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tbl>
      <w:tblPr>
        <w:tblStyle w:val="af4"/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3E0764" w:rsidTr="006E398C">
        <w:trPr>
          <w:jc w:val="center"/>
        </w:trPr>
        <w:tc>
          <w:tcPr>
            <w:tcW w:w="1063" w:type="dxa"/>
            <w:vMerge w:val="restart"/>
          </w:tcPr>
          <w:p w:rsidR="003E0764" w:rsidRDefault="003E0764" w:rsidP="006E398C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E0764" w:rsidRDefault="003E0764" w:rsidP="006E398C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3E0764" w:rsidRDefault="003E0764" w:rsidP="006E398C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2127" w:type="dxa"/>
            <w:gridSpan w:val="2"/>
            <w:vAlign w:val="center"/>
          </w:tcPr>
          <w:p w:rsidR="003E0764" w:rsidRDefault="003E0764" w:rsidP="006E398C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2128" w:type="dxa"/>
            <w:gridSpan w:val="2"/>
            <w:vAlign w:val="center"/>
          </w:tcPr>
          <w:p w:rsidR="003E0764" w:rsidRDefault="003E0764" w:rsidP="006E398C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«5»</w:t>
            </w:r>
          </w:p>
        </w:tc>
      </w:tr>
      <w:tr w:rsidR="003E0764" w:rsidTr="006E398C">
        <w:trPr>
          <w:jc w:val="center"/>
        </w:trPr>
        <w:tc>
          <w:tcPr>
            <w:tcW w:w="1063" w:type="dxa"/>
            <w:vMerge/>
          </w:tcPr>
          <w:p w:rsidR="003E0764" w:rsidRDefault="003E0764" w:rsidP="006E398C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3E0764" w:rsidRDefault="003E0764" w:rsidP="006E398C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3E0764" w:rsidRDefault="003E0764" w:rsidP="006E398C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ГБОУ лицей</w:t>
            </w:r>
          </w:p>
        </w:tc>
        <w:tc>
          <w:tcPr>
            <w:tcW w:w="1063" w:type="dxa"/>
            <w:vAlign w:val="center"/>
          </w:tcPr>
          <w:p w:rsidR="003E0764" w:rsidRDefault="003E0764" w:rsidP="006E398C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3E0764" w:rsidRDefault="003E0764" w:rsidP="006E398C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ГБОУ лицей</w:t>
            </w:r>
          </w:p>
        </w:tc>
        <w:tc>
          <w:tcPr>
            <w:tcW w:w="1063" w:type="dxa"/>
            <w:vAlign w:val="center"/>
          </w:tcPr>
          <w:p w:rsidR="003E0764" w:rsidRDefault="003E0764" w:rsidP="006E398C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3E0764" w:rsidRDefault="003E0764" w:rsidP="006E398C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ГБОУ лицей</w:t>
            </w:r>
          </w:p>
        </w:tc>
        <w:tc>
          <w:tcPr>
            <w:tcW w:w="1064" w:type="dxa"/>
            <w:vAlign w:val="center"/>
          </w:tcPr>
          <w:p w:rsidR="003E0764" w:rsidRDefault="003E0764" w:rsidP="006E398C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3E0764" w:rsidRDefault="003E0764" w:rsidP="006E398C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ГБОУ лицей</w:t>
            </w:r>
          </w:p>
        </w:tc>
      </w:tr>
      <w:tr w:rsidR="003E0764" w:rsidTr="006E398C">
        <w:trPr>
          <w:jc w:val="center"/>
        </w:trPr>
        <w:tc>
          <w:tcPr>
            <w:tcW w:w="1063" w:type="dxa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25,88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15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63,82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57,25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82,19</w:t>
            </w:r>
          </w:p>
        </w:tc>
        <w:tc>
          <w:tcPr>
            <w:tcW w:w="1064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87,14</w:t>
            </w:r>
          </w:p>
        </w:tc>
        <w:tc>
          <w:tcPr>
            <w:tcW w:w="1064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91,97</w:t>
            </w:r>
          </w:p>
        </w:tc>
        <w:tc>
          <w:tcPr>
            <w:tcW w:w="1064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100</w:t>
            </w:r>
          </w:p>
        </w:tc>
      </w:tr>
      <w:tr w:rsidR="003E0764" w:rsidTr="006E398C">
        <w:trPr>
          <w:jc w:val="center"/>
        </w:trPr>
        <w:tc>
          <w:tcPr>
            <w:tcW w:w="1063" w:type="dxa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41,8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20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74,91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76,81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88,08</w:t>
            </w:r>
          </w:p>
        </w:tc>
        <w:tc>
          <w:tcPr>
            <w:tcW w:w="1064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97,14</w:t>
            </w:r>
          </w:p>
        </w:tc>
        <w:tc>
          <w:tcPr>
            <w:tcW w:w="1064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96,03</w:t>
            </w:r>
          </w:p>
        </w:tc>
        <w:tc>
          <w:tcPr>
            <w:tcW w:w="1064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72,73</w:t>
            </w:r>
          </w:p>
        </w:tc>
      </w:tr>
      <w:tr w:rsidR="003E0764" w:rsidTr="006E398C">
        <w:trPr>
          <w:jc w:val="center"/>
        </w:trPr>
        <w:tc>
          <w:tcPr>
            <w:tcW w:w="1063" w:type="dxa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9,99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6,67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37,87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42,03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67,37</w:t>
            </w:r>
          </w:p>
        </w:tc>
        <w:tc>
          <w:tcPr>
            <w:tcW w:w="1064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63,81</w:t>
            </w:r>
          </w:p>
        </w:tc>
        <w:tc>
          <w:tcPr>
            <w:tcW w:w="1064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90</w:t>
            </w:r>
          </w:p>
        </w:tc>
        <w:tc>
          <w:tcPr>
            <w:tcW w:w="1064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87,88</w:t>
            </w:r>
          </w:p>
        </w:tc>
      </w:tr>
      <w:tr w:rsidR="003E0764" w:rsidTr="006E398C">
        <w:trPr>
          <w:jc w:val="center"/>
        </w:trPr>
        <w:tc>
          <w:tcPr>
            <w:tcW w:w="1063" w:type="dxa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7,22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3,33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27,07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32,37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56,92</w:t>
            </w:r>
          </w:p>
        </w:tc>
        <w:tc>
          <w:tcPr>
            <w:tcW w:w="1064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75,24</w:t>
            </w:r>
          </w:p>
        </w:tc>
        <w:tc>
          <w:tcPr>
            <w:tcW w:w="1064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87,55</w:t>
            </w:r>
          </w:p>
        </w:tc>
        <w:tc>
          <w:tcPr>
            <w:tcW w:w="1064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93,94</w:t>
            </w:r>
          </w:p>
        </w:tc>
      </w:tr>
      <w:tr w:rsidR="003E0764" w:rsidTr="006E398C">
        <w:trPr>
          <w:jc w:val="center"/>
        </w:trPr>
        <w:tc>
          <w:tcPr>
            <w:tcW w:w="1063" w:type="dxa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23,3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10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49,21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47,83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68,47</w:t>
            </w:r>
          </w:p>
        </w:tc>
        <w:tc>
          <w:tcPr>
            <w:tcW w:w="1064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57,14</w:t>
            </w:r>
          </w:p>
        </w:tc>
        <w:tc>
          <w:tcPr>
            <w:tcW w:w="1064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87,5</w:t>
            </w:r>
          </w:p>
        </w:tc>
        <w:tc>
          <w:tcPr>
            <w:tcW w:w="1064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81,82</w:t>
            </w:r>
          </w:p>
        </w:tc>
      </w:tr>
      <w:tr w:rsidR="003E0764" w:rsidTr="006E398C">
        <w:trPr>
          <w:jc w:val="center"/>
        </w:trPr>
        <w:tc>
          <w:tcPr>
            <w:tcW w:w="1063" w:type="dxa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2,58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10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9,69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7,25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30,82</w:t>
            </w:r>
          </w:p>
        </w:tc>
        <w:tc>
          <w:tcPr>
            <w:tcW w:w="1064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21,43</w:t>
            </w:r>
          </w:p>
        </w:tc>
        <w:tc>
          <w:tcPr>
            <w:tcW w:w="1064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69,1</w:t>
            </w:r>
          </w:p>
        </w:tc>
        <w:tc>
          <w:tcPr>
            <w:tcW w:w="1064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77,27</w:t>
            </w:r>
          </w:p>
        </w:tc>
      </w:tr>
      <w:tr w:rsidR="003E0764" w:rsidTr="006E398C">
        <w:trPr>
          <w:jc w:val="center"/>
        </w:trPr>
        <w:tc>
          <w:tcPr>
            <w:tcW w:w="1063" w:type="dxa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22,83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10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49,28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33,33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78,74</w:t>
            </w:r>
          </w:p>
        </w:tc>
        <w:tc>
          <w:tcPr>
            <w:tcW w:w="1064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68,57</w:t>
            </w:r>
          </w:p>
        </w:tc>
        <w:tc>
          <w:tcPr>
            <w:tcW w:w="1064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96,2</w:t>
            </w:r>
          </w:p>
        </w:tc>
        <w:tc>
          <w:tcPr>
            <w:tcW w:w="1064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63,64</w:t>
            </w:r>
          </w:p>
        </w:tc>
      </w:tr>
      <w:tr w:rsidR="003E0764" w:rsidTr="006E398C">
        <w:trPr>
          <w:jc w:val="center"/>
        </w:trPr>
        <w:tc>
          <w:tcPr>
            <w:tcW w:w="1063" w:type="dxa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5,62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10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20,1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10,14</w:t>
            </w:r>
          </w:p>
        </w:tc>
        <w:tc>
          <w:tcPr>
            <w:tcW w:w="1063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48,6</w:t>
            </w:r>
          </w:p>
        </w:tc>
        <w:tc>
          <w:tcPr>
            <w:tcW w:w="1064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42,86</w:t>
            </w:r>
          </w:p>
        </w:tc>
        <w:tc>
          <w:tcPr>
            <w:tcW w:w="1064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82,54</w:t>
            </w:r>
          </w:p>
        </w:tc>
        <w:tc>
          <w:tcPr>
            <w:tcW w:w="1064" w:type="dxa"/>
          </w:tcPr>
          <w:p w:rsidR="003E0764" w:rsidRDefault="003E0764" w:rsidP="006E398C">
            <w:pPr>
              <w:widowControl/>
              <w:autoSpaceDE/>
              <w:autoSpaceDN/>
            </w:pPr>
            <w:r>
              <w:t>72,73</w:t>
            </w:r>
          </w:p>
        </w:tc>
      </w:tr>
    </w:tbl>
    <w:p w:rsidR="003E0764" w:rsidRDefault="003E0764" w:rsidP="003E0764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</w:p>
    <w:p w:rsidR="003E0764" w:rsidRDefault="003E0764" w:rsidP="003E0764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ГБОУ лицей г. Сызрани наблюдается значительное расхождение процента выполнения некоторых заданий (более 5%) в сравнении с результатами Самарской области. </w:t>
      </w:r>
    </w:p>
    <w:p w:rsidR="003E0764" w:rsidRDefault="003E0764" w:rsidP="003E0764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Участников группы «2» </w:t>
      </w:r>
      <w:r>
        <w:rPr>
          <w:bCs/>
          <w:sz w:val="28"/>
          <w:szCs w:val="28"/>
        </w:rPr>
        <w:t>среди обучающихся 5-х классов в заданиях 6 и 8 больше, в отличие от участников по Самарской области, а в заданиях 5 и 7 меньше.</w:t>
      </w:r>
    </w:p>
    <w:p w:rsidR="003E0764" w:rsidRDefault="003E0764" w:rsidP="003E0764">
      <w:pPr>
        <w:tabs>
          <w:tab w:val="left" w:pos="352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Участники группы «3»</w:t>
      </w:r>
      <w:r>
        <w:rPr>
          <w:bCs/>
          <w:sz w:val="28"/>
          <w:szCs w:val="28"/>
        </w:rPr>
        <w:t xml:space="preserve"> показали результаты немного выше по сравнению с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 xml:space="preserve"> Самарской области по заданиям 2 и 4.</w:t>
      </w:r>
    </w:p>
    <w:p w:rsidR="003E0764" w:rsidRDefault="003E0764" w:rsidP="003E0764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gramStart"/>
      <w:r>
        <w:rPr>
          <w:bCs/>
          <w:sz w:val="28"/>
          <w:szCs w:val="28"/>
        </w:rPr>
        <w:t>Результаты по заданиям 1 и 8 значительно ниже по сравнению с обучающимися Самарской области оказались по критериям.</w:t>
      </w:r>
      <w:proofErr w:type="gramEnd"/>
    </w:p>
    <w:p w:rsidR="003E0764" w:rsidRDefault="003E0764" w:rsidP="003E0764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группы «4» и группы «5»</w:t>
      </w:r>
      <w:r>
        <w:rPr>
          <w:bCs/>
          <w:sz w:val="28"/>
          <w:szCs w:val="28"/>
        </w:rPr>
        <w:t xml:space="preserve"> показали результаты значительно ниже по сравнению с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 xml:space="preserve"> Самарской области по всем заданиям и соответственно критериям данных заданий.</w:t>
      </w:r>
    </w:p>
    <w:p w:rsidR="003E0764" w:rsidRDefault="003E0764" w:rsidP="003E0764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Соотношение показателей выполнения отдельных заданий сохраняется в различных группах, обучающихся (диаграмма 2.1.4).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:rsidR="003E0764" w:rsidRDefault="003E0764" w:rsidP="003E0764">
      <w:pPr>
        <w:tabs>
          <w:tab w:val="left" w:pos="3525"/>
        </w:tabs>
        <w:ind w:right="-1" w:firstLine="851"/>
        <w:jc w:val="center"/>
        <w:rPr>
          <w:b/>
          <w:bCs/>
          <w:i/>
          <w:sz w:val="28"/>
          <w:szCs w:val="28"/>
        </w:rPr>
      </w:pPr>
    </w:p>
    <w:p w:rsidR="003E0764" w:rsidRDefault="003E0764" w:rsidP="003E0764">
      <w:pPr>
        <w:tabs>
          <w:tab w:val="left" w:pos="3525"/>
        </w:tabs>
        <w:ind w:right="-1" w:firstLine="851"/>
        <w:jc w:val="center"/>
        <w:rPr>
          <w:b/>
          <w:bCs/>
          <w:i/>
          <w:sz w:val="28"/>
          <w:szCs w:val="28"/>
        </w:rPr>
      </w:pPr>
    </w:p>
    <w:p w:rsidR="003E0764" w:rsidRDefault="003E0764" w:rsidP="003E0764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E0764" w:rsidRDefault="003E0764" w:rsidP="003E0764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Диаграмма 2.1.4</w:t>
      </w:r>
    </w:p>
    <w:p w:rsidR="003E0764" w:rsidRDefault="003E0764" w:rsidP="003E0764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Выполнение заданий ВПР по истории </w:t>
      </w:r>
      <w:proofErr w:type="gramStart"/>
      <w:r>
        <w:rPr>
          <w:bCs/>
          <w:i/>
          <w:sz w:val="28"/>
          <w:szCs w:val="28"/>
        </w:rPr>
        <w:t>разными</w:t>
      </w:r>
      <w:proofErr w:type="gramEnd"/>
    </w:p>
    <w:p w:rsidR="003E0764" w:rsidRDefault="003E0764" w:rsidP="003E0764">
      <w:pPr>
        <w:tabs>
          <w:tab w:val="left" w:pos="3525"/>
        </w:tabs>
        <w:jc w:val="center"/>
        <w:rPr>
          <w:bCs/>
          <w:i/>
          <w:sz w:val="16"/>
          <w:szCs w:val="16"/>
        </w:rPr>
      </w:pPr>
      <w:r>
        <w:rPr>
          <w:bCs/>
          <w:i/>
          <w:sz w:val="28"/>
          <w:szCs w:val="28"/>
        </w:rPr>
        <w:t>группами обучающихся 5 классов (по итоговому баллу по 5-балльной шкале)</w:t>
      </w:r>
    </w:p>
    <w:p w:rsidR="003E0764" w:rsidRDefault="003E0764" w:rsidP="003E0764">
      <w:pPr>
        <w:tabs>
          <w:tab w:val="left" w:pos="3525"/>
        </w:tabs>
        <w:jc w:val="center"/>
        <w:rPr>
          <w:b/>
          <w:bCs/>
          <w:sz w:val="28"/>
          <w:szCs w:val="28"/>
        </w:rPr>
      </w:pPr>
    </w:p>
    <w:p w:rsidR="003E0764" w:rsidRDefault="003E0764" w:rsidP="003E0764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145CACEC" wp14:editId="42628DF6">
            <wp:extent cx="5638800" cy="2133600"/>
            <wp:effectExtent l="4445" t="4445" r="14605" b="1460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0764" w:rsidRDefault="003E0764" w:rsidP="003E0764">
      <w:pPr>
        <w:spacing w:before="240" w:line="360" w:lineRule="auto"/>
        <w:ind w:right="-1" w:firstLine="709"/>
        <w:jc w:val="both"/>
        <w:rPr>
          <w:i/>
          <w:sz w:val="24"/>
          <w:szCs w:val="28"/>
        </w:rPr>
      </w:pPr>
      <w:r>
        <w:rPr>
          <w:sz w:val="28"/>
          <w:szCs w:val="28"/>
        </w:rPr>
        <w:t>Объективность результатов ВПР по истории определяется степенью соответствия отметок за выполненную работу и отметок по журналу. Значение указанного показателя по итогам ВПР в марте-мае 2021 года представлено на диаграмме 2.1.5 и в таблице 2.1.7.</w:t>
      </w:r>
    </w:p>
    <w:p w:rsidR="003E0764" w:rsidRDefault="003E0764" w:rsidP="003E0764">
      <w:pPr>
        <w:spacing w:line="360" w:lineRule="auto"/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Диаграмма 2.1.5</w:t>
      </w:r>
    </w:p>
    <w:p w:rsidR="003E0764" w:rsidRDefault="003E0764" w:rsidP="003E0764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Соответствие отметок ВПР по истории в 5 классах и отметок по журналу, %</w:t>
      </w:r>
    </w:p>
    <w:p w:rsidR="003E0764" w:rsidRDefault="003E0764" w:rsidP="003E0764">
      <w:pPr>
        <w:ind w:right="-1"/>
        <w:jc w:val="center"/>
        <w:rPr>
          <w:i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9ECE0FF" wp14:editId="6F806D2D">
            <wp:extent cx="5486400" cy="3200400"/>
            <wp:effectExtent l="4445" t="4445" r="14605" b="14605"/>
            <wp:docPr id="30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E0764" w:rsidRDefault="003E0764" w:rsidP="003E0764">
      <w:pPr>
        <w:ind w:right="-1"/>
        <w:jc w:val="center"/>
        <w:rPr>
          <w:i/>
          <w:sz w:val="28"/>
          <w:szCs w:val="28"/>
        </w:rPr>
      </w:pPr>
    </w:p>
    <w:p w:rsidR="003E0764" w:rsidRDefault="003E0764" w:rsidP="003E0764">
      <w:pPr>
        <w:spacing w:line="360" w:lineRule="auto"/>
        <w:ind w:right="-1"/>
        <w:jc w:val="center"/>
        <w:rPr>
          <w:sz w:val="28"/>
          <w:szCs w:val="28"/>
        </w:rPr>
      </w:pPr>
    </w:p>
    <w:p w:rsidR="003E0764" w:rsidRDefault="003E0764" w:rsidP="003E0764">
      <w:pPr>
        <w:spacing w:line="360" w:lineRule="auto"/>
        <w:ind w:right="-1"/>
        <w:jc w:val="right"/>
        <w:rPr>
          <w:sz w:val="16"/>
          <w:szCs w:val="16"/>
        </w:rPr>
      </w:pPr>
    </w:p>
    <w:p w:rsidR="003E0764" w:rsidRDefault="003E0764" w:rsidP="003E0764">
      <w:pPr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2.1.7</w:t>
      </w:r>
    </w:p>
    <w:p w:rsidR="003E0764" w:rsidRDefault="003E0764" w:rsidP="003E076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Соответствие отметок ВПР по истории в 5 классах </w:t>
      </w:r>
    </w:p>
    <w:p w:rsidR="003E0764" w:rsidRDefault="003E0764" w:rsidP="003E076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отметок по журналу</w:t>
      </w:r>
    </w:p>
    <w:p w:rsidR="003E0764" w:rsidRDefault="003E0764" w:rsidP="003E0764">
      <w:pPr>
        <w:jc w:val="center"/>
        <w:rPr>
          <w:b/>
          <w:bCs/>
          <w:sz w:val="16"/>
          <w:szCs w:val="16"/>
        </w:rPr>
      </w:pPr>
    </w:p>
    <w:tbl>
      <w:tblPr>
        <w:tblW w:w="91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39"/>
        <w:gridCol w:w="1780"/>
        <w:gridCol w:w="1880"/>
        <w:gridCol w:w="1900"/>
      </w:tblGrid>
      <w:tr w:rsidR="003E0764" w:rsidTr="006E398C">
        <w:trPr>
          <w:trHeight w:val="665"/>
        </w:trPr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764" w:rsidRDefault="003E0764" w:rsidP="006E398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3E0764" w:rsidTr="006E398C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3E0764" w:rsidRDefault="003E0764" w:rsidP="006E398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0764" w:rsidRDefault="003E0764" w:rsidP="006E398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764" w:rsidRDefault="003E0764" w:rsidP="006E398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0764" w:rsidRDefault="003E0764" w:rsidP="006E398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8,74</w:t>
            </w:r>
          </w:p>
        </w:tc>
      </w:tr>
      <w:tr w:rsidR="003E0764" w:rsidTr="006E398C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764" w:rsidRDefault="003E0764" w:rsidP="006E398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0764" w:rsidRDefault="003E0764" w:rsidP="006E398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764" w:rsidRDefault="003E0764" w:rsidP="006E398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0764" w:rsidRDefault="003E0764" w:rsidP="006E398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3E0764" w:rsidTr="006E398C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764" w:rsidRDefault="003E0764" w:rsidP="006E398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0764" w:rsidRDefault="003E0764" w:rsidP="006E398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764" w:rsidRDefault="003E0764" w:rsidP="006E398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0764" w:rsidRDefault="003E0764" w:rsidP="006E398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0764" w:rsidTr="006E398C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764" w:rsidRDefault="003E0764" w:rsidP="006E398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0764" w:rsidRDefault="003E0764" w:rsidP="006E398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764" w:rsidRDefault="003E0764" w:rsidP="006E398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0764" w:rsidRDefault="003E0764" w:rsidP="006E398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3E0764" w:rsidTr="006E398C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764" w:rsidRDefault="003E0764" w:rsidP="006E398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0764" w:rsidRDefault="003E0764" w:rsidP="006E398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764" w:rsidRDefault="003E0764" w:rsidP="006E398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0764" w:rsidRDefault="003E0764" w:rsidP="006E398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16,67</w:t>
            </w:r>
          </w:p>
        </w:tc>
      </w:tr>
      <w:tr w:rsidR="003E0764" w:rsidTr="006E398C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764" w:rsidRDefault="003E0764" w:rsidP="006E398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0764" w:rsidRDefault="003E0764" w:rsidP="006E398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764" w:rsidRDefault="003E0764" w:rsidP="006E398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0764" w:rsidRDefault="003E0764" w:rsidP="006E398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0764" w:rsidTr="006E398C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764" w:rsidRDefault="003E0764" w:rsidP="006E398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0764" w:rsidRDefault="003E0764" w:rsidP="006E398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764" w:rsidRDefault="003E0764" w:rsidP="006E398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0764" w:rsidRDefault="003E0764" w:rsidP="006E398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</w:tbl>
    <w:p w:rsidR="003E0764" w:rsidRDefault="003E0764" w:rsidP="003E0764">
      <w:pPr>
        <w:spacing w:line="360" w:lineRule="auto"/>
        <w:ind w:right="-1"/>
        <w:jc w:val="center"/>
        <w:rPr>
          <w:i/>
          <w:sz w:val="28"/>
          <w:szCs w:val="28"/>
        </w:rPr>
      </w:pPr>
    </w:p>
    <w:p w:rsidR="003E0764" w:rsidRDefault="003E0764" w:rsidP="003E0764">
      <w:pPr>
        <w:pStyle w:val="a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Данная таблица показывает, что 37,6 % участников ВПР получили за проверочную работу отметки, соответствующие отметкам за третью четверть, 56,8% обучающихся были выставлены отметки ниже, и у 5,6% участников отметка за ВПР выше, чем отметки в журнале.</w:t>
      </w:r>
    </w:p>
    <w:p w:rsidR="003E0764" w:rsidRDefault="003E0764" w:rsidP="003E0764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повысивших результаты, наиболее высока в 5В классе (16,67 %).  </w:t>
      </w:r>
    </w:p>
    <w:p w:rsidR="003E0764" w:rsidRDefault="003E0764" w:rsidP="003E0764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снижение и повышение результатов может свидетельствовать о необъективности (завышение или занижение отметок) или недостаточной систематичности (несоответствие общему объему содержания обучения) текущего оценивания.</w:t>
      </w:r>
    </w:p>
    <w:p w:rsidR="003E0764" w:rsidRDefault="003E0764" w:rsidP="003E0764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данного показателя не соответствуют принятым нормам (от 75 % и выше).</w:t>
      </w:r>
    </w:p>
    <w:p w:rsidR="00B96B6D" w:rsidRDefault="00AA6242">
      <w:pPr>
        <w:pStyle w:val="aa"/>
        <w:rPr>
          <w:i/>
          <w:color w:val="000000" w:themeColor="text1"/>
          <w:sz w:val="28"/>
        </w:rPr>
      </w:pPr>
      <w:r>
        <w:rPr>
          <w:i/>
          <w:sz w:val="28"/>
          <w:szCs w:val="28"/>
        </w:rPr>
        <w:t>2.</w:t>
      </w:r>
      <w:r w:rsidR="008C3B51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.</w:t>
      </w:r>
      <w:r>
        <w:rPr>
          <w:sz w:val="16"/>
        </w:rPr>
        <w:t xml:space="preserve"> </w:t>
      </w:r>
      <w:r>
        <w:rPr>
          <w:i/>
          <w:color w:val="000000" w:themeColor="text1"/>
          <w:sz w:val="28"/>
        </w:rPr>
        <w:t xml:space="preserve">РЕЗУЛЬТАТЫ ВЫПОЛНЕНИЯ ПРОВЕРОЧНОЙ РАБОТЫ </w:t>
      </w:r>
      <w:proofErr w:type="gramStart"/>
      <w:r>
        <w:rPr>
          <w:i/>
          <w:color w:val="000000" w:themeColor="text1"/>
          <w:sz w:val="28"/>
        </w:rPr>
        <w:t>ОБУЧАЮЩИХСЯ</w:t>
      </w:r>
      <w:proofErr w:type="gramEnd"/>
      <w:r>
        <w:rPr>
          <w:i/>
          <w:color w:val="000000" w:themeColor="text1"/>
          <w:sz w:val="28"/>
        </w:rPr>
        <w:t xml:space="preserve"> 6 КЛАССА ПО ИСТОРИИ</w:t>
      </w:r>
    </w:p>
    <w:p w:rsidR="00B96B6D" w:rsidRDefault="00AA6242">
      <w:pPr>
        <w:pStyle w:val="af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ВПР по истории в 6 классах</w:t>
      </w:r>
    </w:p>
    <w:p w:rsidR="00B96B6D" w:rsidRDefault="00AA624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написании ВПР по материалам </w:t>
      </w:r>
      <w:r w:rsidRPr="00AA6242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-го класса в штатном режиме в марте-мае 2021 года приняли участие </w:t>
      </w:r>
      <w:r w:rsidRPr="00AA6242">
        <w:rPr>
          <w:sz w:val="28"/>
          <w:szCs w:val="28"/>
          <w:lang w:eastAsia="ru-RU"/>
        </w:rPr>
        <w:t xml:space="preserve">52 </w:t>
      </w:r>
      <w:r>
        <w:rPr>
          <w:sz w:val="28"/>
          <w:szCs w:val="28"/>
          <w:lang w:eastAsia="ru-RU"/>
        </w:rPr>
        <w:t>обучающихся</w:t>
      </w:r>
      <w:r w:rsidRPr="00AA6242">
        <w:rPr>
          <w:sz w:val="28"/>
          <w:szCs w:val="28"/>
          <w:lang w:eastAsia="ru-RU"/>
        </w:rPr>
        <w:t xml:space="preserve"> 6 «Б» и 6 «В» классов</w:t>
      </w:r>
      <w:r>
        <w:rPr>
          <w:sz w:val="28"/>
          <w:szCs w:val="28"/>
          <w:lang w:eastAsia="ru-RU"/>
        </w:rPr>
        <w:t>.</w:t>
      </w:r>
    </w:p>
    <w:p w:rsidR="00B96B6D" w:rsidRDefault="00AA624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Информация о количестве участников проверочных работ приведена в таблице 2.1.1.</w:t>
      </w:r>
    </w:p>
    <w:p w:rsidR="00B96B6D" w:rsidRDefault="00AA6242">
      <w:pPr>
        <w:pStyle w:val="af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>
        <w:rPr>
          <w:bCs/>
          <w:i/>
          <w:szCs w:val="28"/>
        </w:rPr>
        <w:t>Таблица 2.1.1</w:t>
      </w:r>
    </w:p>
    <w:p w:rsidR="00B96B6D" w:rsidRDefault="00AA6242">
      <w:pPr>
        <w:pStyle w:val="af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Общая характеристика участников ВПР по истории в 6 классах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6"/>
        <w:gridCol w:w="1480"/>
        <w:gridCol w:w="1560"/>
      </w:tblGrid>
      <w:tr w:rsidR="00B96B6D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vAlign w:val="center"/>
          </w:tcPr>
          <w:p w:rsidR="00B96B6D" w:rsidRDefault="00AA6242">
            <w:pPr>
              <w:ind w:firstLine="17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B96B6D" w:rsidRDefault="00AA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96B6D" w:rsidRDefault="00AA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B96B6D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B6D" w:rsidRDefault="00AA6242">
            <w:pPr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B96B6D" w:rsidRDefault="00AA6242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B96B6D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6D" w:rsidRDefault="00AA6242">
            <w:pPr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6D" w:rsidRDefault="00AA6242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B6D" w:rsidRDefault="00AA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46,84</w:t>
            </w:r>
          </w:p>
        </w:tc>
      </w:tr>
    </w:tbl>
    <w:p w:rsidR="00B96B6D" w:rsidRDefault="00B96B6D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bCs/>
          <w:sz w:val="16"/>
          <w:szCs w:val="16"/>
        </w:rPr>
      </w:pPr>
    </w:p>
    <w:p w:rsidR="00B96B6D" w:rsidRDefault="00AA6242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Особенности контингента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B96B6D" w:rsidRDefault="00AA6242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В 6 «Б» и «В» классах ГБОУ лицей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ызрани</w:t>
      </w:r>
      <w:proofErr w:type="spellEnd"/>
      <w:r>
        <w:rPr>
          <w:bCs/>
          <w:sz w:val="28"/>
          <w:szCs w:val="28"/>
        </w:rPr>
        <w:t xml:space="preserve"> обучаются 52 чел., среди них нет обучающихся с ОВЗ.</w:t>
      </w:r>
    </w:p>
    <w:p w:rsidR="00B96B6D" w:rsidRDefault="00AA6242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Характеристика территории</w:t>
      </w:r>
    </w:p>
    <w:p w:rsidR="00B96B6D" w:rsidRDefault="00AA6242">
      <w:pPr>
        <w:widowControl/>
        <w:autoSpaceDE/>
        <w:autoSpaceDN/>
        <w:spacing w:line="360" w:lineRule="auto"/>
        <w:ind w:firstLine="709"/>
        <w:jc w:val="both"/>
        <w:rPr>
          <w:i/>
          <w:color w:val="000000"/>
          <w:sz w:val="28"/>
          <w:szCs w:val="28"/>
          <w:lang w:eastAsia="ru-RU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  <w:lang w:eastAsia="ru-RU"/>
        </w:rPr>
        <w:tab/>
      </w:r>
      <w:r>
        <w:rPr>
          <w:i/>
          <w:color w:val="000000"/>
          <w:sz w:val="28"/>
          <w:szCs w:val="28"/>
          <w:lang w:eastAsia="ru-RU"/>
        </w:rPr>
        <w:t xml:space="preserve">Образовательная организация расположена в центральной части города Сызрани. Рядом с образовательной организацией расположен филиал ГБОУ СПО «Губернский колледж </w:t>
      </w:r>
      <w:proofErr w:type="spellStart"/>
      <w:r>
        <w:rPr>
          <w:i/>
          <w:color w:val="000000"/>
          <w:sz w:val="28"/>
          <w:szCs w:val="28"/>
          <w:lang w:eastAsia="ru-RU"/>
        </w:rPr>
        <w:t>г</w:t>
      </w:r>
      <w:proofErr w:type="gramStart"/>
      <w:r>
        <w:rPr>
          <w:i/>
          <w:color w:val="000000"/>
          <w:sz w:val="28"/>
          <w:szCs w:val="28"/>
          <w:lang w:eastAsia="ru-RU"/>
        </w:rPr>
        <w:t>.С</w:t>
      </w:r>
      <w:proofErr w:type="gramEnd"/>
      <w:r>
        <w:rPr>
          <w:i/>
          <w:color w:val="000000"/>
          <w:sz w:val="28"/>
          <w:szCs w:val="28"/>
          <w:lang w:eastAsia="ru-RU"/>
        </w:rPr>
        <w:t>ызрани</w:t>
      </w:r>
      <w:proofErr w:type="spellEnd"/>
      <w:r>
        <w:rPr>
          <w:i/>
          <w:color w:val="000000"/>
          <w:sz w:val="28"/>
          <w:szCs w:val="28"/>
          <w:lang w:eastAsia="ru-RU"/>
        </w:rPr>
        <w:t xml:space="preserve">», ГАУ СО «Спортивная школа олимпийского резерва №2». </w:t>
      </w:r>
    </w:p>
    <w:p w:rsidR="00B96B6D" w:rsidRDefault="00AA6242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Кадровый состав</w:t>
      </w:r>
    </w:p>
    <w:p w:rsidR="00B96B6D" w:rsidRDefault="00AA6242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>Всего учителей, работающих в 6х классах (без предметников) - 2 чел., из них:</w:t>
      </w:r>
    </w:p>
    <w:p w:rsidR="00B96B6D" w:rsidRDefault="00AA6242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 1 чел. - молодые специалисты в возрасте до 35 лет;</w:t>
      </w:r>
    </w:p>
    <w:p w:rsidR="00B96B6D" w:rsidRDefault="00AA6242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 1 чел. со стажем работы от 0 до 5 лет, 1 чел. со стажем работы более 25 лет;</w:t>
      </w:r>
    </w:p>
    <w:p w:rsidR="00B96B6D" w:rsidRDefault="00AA6242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- 2 чел. имеют высшее образование, из них 2 чел. педагогическое образование; </w:t>
      </w:r>
    </w:p>
    <w:p w:rsidR="00B96B6D" w:rsidRDefault="00AA6242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- 1 чел. имеют высшую квалификационную категорию 1 чел. не имеют категорию;</w:t>
      </w:r>
    </w:p>
    <w:p w:rsidR="00B96B6D" w:rsidRDefault="00AA6242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 2 чел. ведут учебный предмет, соответствующий образованию по диплому.</w:t>
      </w:r>
    </w:p>
    <w:p w:rsidR="00B96B6D" w:rsidRDefault="00AA6242">
      <w:pPr>
        <w:pStyle w:val="af"/>
        <w:spacing w:before="24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проверочной работы </w:t>
      </w:r>
    </w:p>
    <w:p w:rsidR="00B96B6D" w:rsidRDefault="00AA6242">
      <w:pPr>
        <w:pStyle w:val="a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proofErr w:type="gramStart"/>
      <w:r>
        <w:rPr>
          <w:sz w:val="28"/>
          <w:szCs w:val="28"/>
          <w:lang w:eastAsia="en-US" w:bidi="ru-RU"/>
        </w:rPr>
        <w:t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начального общего образования.</w:t>
      </w:r>
      <w:proofErr w:type="gramEnd"/>
    </w:p>
    <w:p w:rsidR="00B96B6D" w:rsidRDefault="00AA62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содержит</w:t>
      </w:r>
      <w:r>
        <w:rPr>
          <w:spacing w:val="-1"/>
          <w:sz w:val="28"/>
          <w:szCs w:val="28"/>
        </w:rPr>
        <w:t xml:space="preserve"> 10 </w:t>
      </w:r>
      <w:r>
        <w:rPr>
          <w:sz w:val="28"/>
          <w:szCs w:val="28"/>
        </w:rPr>
        <w:t>заданий. Ответами к заданиям 1, 2, 8 и 9 являются цифра, последовательность цифр или слово (словосочетание). Задания 3,4,6,7 и 10 предполагают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развернутый ответ. Задание 5  предполагает заполнение контурной карты.</w:t>
      </w:r>
    </w:p>
    <w:p w:rsidR="00B96B6D" w:rsidRDefault="00AA6242">
      <w:pPr>
        <w:pStyle w:val="af5"/>
        <w:spacing w:before="240" w:line="360" w:lineRule="auto"/>
        <w:ind w:left="0"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B96B6D" w:rsidRDefault="00AA6242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Полностью правильно выполненная работа оценивалась 2</w:t>
      </w:r>
      <w:r w:rsidRPr="00AA6242">
        <w:rPr>
          <w:bCs/>
          <w:sz w:val="28"/>
          <w:szCs w:val="28"/>
          <w:lang w:eastAsia="ru-RU"/>
        </w:rPr>
        <w:t>0</w:t>
      </w:r>
      <w:r>
        <w:rPr>
          <w:bCs/>
          <w:sz w:val="28"/>
          <w:szCs w:val="28"/>
          <w:lang w:eastAsia="ru-RU"/>
        </w:rPr>
        <w:t xml:space="preserve"> баллами. Перевод первичных баллов в отметки по пятибалльной шкале представлен в таблице 2.1.2.</w:t>
      </w:r>
    </w:p>
    <w:p w:rsidR="00B96B6D" w:rsidRDefault="00AA6242">
      <w:pPr>
        <w:pStyle w:val="af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Cs w:val="28"/>
        </w:rPr>
        <w:t xml:space="preserve">Таблица 2.1.2 </w:t>
      </w:r>
    </w:p>
    <w:p w:rsidR="00B96B6D" w:rsidRDefault="00AA6242">
      <w:pPr>
        <w:pStyle w:val="af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Перевод первичных баллов по математике в отметки</w:t>
      </w:r>
    </w:p>
    <w:p w:rsidR="00B96B6D" w:rsidRDefault="00AA6242">
      <w:pPr>
        <w:pStyle w:val="af"/>
        <w:spacing w:before="0" w:beforeAutospacing="0" w:after="240" w:afterAutospacing="0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95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B96B6D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B96B6D" w:rsidRDefault="00AA6242">
            <w:pPr>
              <w:pStyle w:val="af"/>
              <w:spacing w:before="0" w:beforeAutospacing="0" w:after="0" w:afterAutospacing="0"/>
              <w:ind w:firstLine="709"/>
              <w:jc w:val="center"/>
            </w:pPr>
            <w:r>
              <w:t>Отметка 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B96B6D" w:rsidRDefault="00AA6242">
            <w:pPr>
              <w:pStyle w:val="af"/>
              <w:spacing w:before="0" w:beforeAutospacing="0" w:after="0" w:afterAutospacing="0"/>
              <w:jc w:val="center"/>
            </w:pPr>
            <w:r>
              <w:t>«2»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96B6D" w:rsidRDefault="00AA6242">
            <w:pPr>
              <w:pStyle w:val="af"/>
              <w:spacing w:before="0" w:beforeAutospacing="0" w:after="0" w:afterAutospacing="0"/>
              <w:jc w:val="center"/>
            </w:pPr>
            <w:r>
              <w:t>«3»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B96B6D" w:rsidRDefault="00AA6242">
            <w:pPr>
              <w:pStyle w:val="af"/>
              <w:spacing w:before="0" w:beforeAutospacing="0" w:after="0" w:afterAutospacing="0"/>
              <w:jc w:val="center"/>
            </w:pPr>
            <w:r>
              <w:t>«4»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B96B6D" w:rsidRDefault="00AA6242">
            <w:pPr>
              <w:pStyle w:val="af"/>
              <w:spacing w:before="0" w:beforeAutospacing="0" w:after="0" w:afterAutospacing="0"/>
              <w:jc w:val="center"/>
            </w:pPr>
            <w:r>
              <w:t>«5»</w:t>
            </w:r>
          </w:p>
        </w:tc>
      </w:tr>
      <w:tr w:rsidR="00B96B6D">
        <w:trPr>
          <w:trHeight w:val="581"/>
        </w:trPr>
        <w:tc>
          <w:tcPr>
            <w:tcW w:w="4536" w:type="dxa"/>
            <w:vAlign w:val="center"/>
          </w:tcPr>
          <w:p w:rsidR="00B96B6D" w:rsidRDefault="00AA6242">
            <w:pPr>
              <w:pStyle w:val="af"/>
              <w:spacing w:before="0" w:beforeAutospacing="0" w:after="0" w:afterAutospacing="0"/>
              <w:ind w:firstLine="709"/>
              <w:jc w:val="center"/>
            </w:pPr>
            <w:r>
              <w:t>Первичные баллы</w:t>
            </w:r>
          </w:p>
        </w:tc>
        <w:tc>
          <w:tcPr>
            <w:tcW w:w="1394" w:type="dxa"/>
            <w:vAlign w:val="center"/>
          </w:tcPr>
          <w:p w:rsidR="00B96B6D" w:rsidRDefault="00AA62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0-5</w:t>
            </w:r>
          </w:p>
        </w:tc>
        <w:tc>
          <w:tcPr>
            <w:tcW w:w="1214" w:type="dxa"/>
            <w:vAlign w:val="center"/>
          </w:tcPr>
          <w:p w:rsidR="00B96B6D" w:rsidRDefault="00AA6242">
            <w:pPr>
              <w:pStyle w:val="TableParagraph"/>
              <w:ind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</w:tc>
        <w:tc>
          <w:tcPr>
            <w:tcW w:w="1213" w:type="dxa"/>
            <w:vAlign w:val="center"/>
          </w:tcPr>
          <w:p w:rsidR="00B96B6D" w:rsidRDefault="00AA62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</w:p>
        </w:tc>
        <w:tc>
          <w:tcPr>
            <w:tcW w:w="1239" w:type="dxa"/>
            <w:vAlign w:val="center"/>
          </w:tcPr>
          <w:p w:rsidR="00B96B6D" w:rsidRDefault="00AA62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</w:tr>
    </w:tbl>
    <w:p w:rsidR="00B96B6D" w:rsidRDefault="00B96B6D">
      <w:pPr>
        <w:pStyle w:val="af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</w:p>
    <w:p w:rsidR="00B96B6D" w:rsidRDefault="00AA6242">
      <w:pPr>
        <w:pStyle w:val="af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результатов выполнения работы</w:t>
      </w:r>
    </w:p>
    <w:p w:rsidR="00B96B6D" w:rsidRDefault="00AA6242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участников по полученным отметкам показано в таблице 2.1.3.</w:t>
      </w:r>
    </w:p>
    <w:p w:rsidR="00B96B6D" w:rsidRDefault="00AA624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итогам ВПР в 2021 году нет</w:t>
      </w:r>
      <w:r w:rsidRPr="00AA6242">
        <w:rPr>
          <w:sz w:val="28"/>
          <w:szCs w:val="28"/>
          <w:lang w:eastAsia="ru-RU"/>
        </w:rPr>
        <w:t xml:space="preserve"> обучающихся </w:t>
      </w:r>
      <w:proofErr w:type="spellStart"/>
      <w:r w:rsidRPr="00AA6242">
        <w:rPr>
          <w:sz w:val="28"/>
          <w:szCs w:val="28"/>
          <w:lang w:eastAsia="ru-RU"/>
        </w:rPr>
        <w:t>несправившихся</w:t>
      </w:r>
      <w:proofErr w:type="spellEnd"/>
      <w:r w:rsidRPr="00AA6242">
        <w:rPr>
          <w:sz w:val="28"/>
          <w:szCs w:val="28"/>
          <w:lang w:eastAsia="ru-RU"/>
        </w:rPr>
        <w:t xml:space="preserve"> с работой и получивших отметку «2» . В этом году 38,46</w:t>
      </w:r>
      <w:r>
        <w:rPr>
          <w:sz w:val="28"/>
          <w:szCs w:val="28"/>
          <w:lang w:eastAsia="ru-RU"/>
        </w:rPr>
        <w:t xml:space="preserve">% шестиклассников  ГБОУ лицей </w:t>
      </w:r>
      <w:proofErr w:type="spellStart"/>
      <w:r>
        <w:rPr>
          <w:sz w:val="28"/>
          <w:szCs w:val="28"/>
          <w:lang w:eastAsia="ru-RU"/>
        </w:rPr>
        <w:t>г</w:t>
      </w:r>
      <w:proofErr w:type="gramStart"/>
      <w:r>
        <w:rPr>
          <w:sz w:val="28"/>
          <w:szCs w:val="28"/>
          <w:lang w:eastAsia="ru-RU"/>
        </w:rPr>
        <w:t>.С</w:t>
      </w:r>
      <w:proofErr w:type="gramEnd"/>
      <w:r>
        <w:rPr>
          <w:sz w:val="28"/>
          <w:szCs w:val="28"/>
          <w:lang w:eastAsia="ru-RU"/>
        </w:rPr>
        <w:t>ызрани</w:t>
      </w:r>
      <w:proofErr w:type="spellEnd"/>
      <w:r>
        <w:rPr>
          <w:sz w:val="28"/>
          <w:szCs w:val="28"/>
          <w:lang w:eastAsia="ru-RU"/>
        </w:rPr>
        <w:t xml:space="preserve"> получили отметку «3», что на </w:t>
      </w:r>
      <w:r w:rsidRPr="00AA6242">
        <w:rPr>
          <w:sz w:val="28"/>
          <w:szCs w:val="28"/>
          <w:lang w:eastAsia="ru-RU"/>
        </w:rPr>
        <w:t>0.18</w:t>
      </w:r>
      <w:r>
        <w:rPr>
          <w:sz w:val="28"/>
          <w:szCs w:val="28"/>
          <w:lang w:eastAsia="ru-RU"/>
        </w:rPr>
        <w:t xml:space="preserve"> % </w:t>
      </w:r>
      <w:r>
        <w:rPr>
          <w:b/>
          <w:sz w:val="28"/>
          <w:szCs w:val="28"/>
          <w:lang w:eastAsia="ru-RU"/>
        </w:rPr>
        <w:t>меньше</w:t>
      </w:r>
      <w:r>
        <w:rPr>
          <w:sz w:val="28"/>
          <w:szCs w:val="28"/>
          <w:lang w:eastAsia="ru-RU"/>
        </w:rPr>
        <w:t xml:space="preserve"> чем в 2020 г.; </w:t>
      </w:r>
      <w:r w:rsidRPr="00AA6242">
        <w:rPr>
          <w:sz w:val="28"/>
          <w:szCs w:val="28"/>
          <w:lang w:eastAsia="ru-RU"/>
        </w:rPr>
        <w:t>30,7</w:t>
      </w:r>
      <w:r>
        <w:rPr>
          <w:sz w:val="28"/>
          <w:szCs w:val="28"/>
          <w:lang w:eastAsia="ru-RU"/>
        </w:rPr>
        <w:t xml:space="preserve">% обучающихся получили отметку «4», что на </w:t>
      </w:r>
      <w:r w:rsidRPr="00AA6242">
        <w:rPr>
          <w:sz w:val="28"/>
          <w:szCs w:val="28"/>
          <w:lang w:eastAsia="ru-RU"/>
        </w:rPr>
        <w:t>1,22</w:t>
      </w:r>
      <w:r>
        <w:rPr>
          <w:sz w:val="28"/>
          <w:szCs w:val="28"/>
          <w:lang w:eastAsia="ru-RU"/>
        </w:rPr>
        <w:t xml:space="preserve"> % </w:t>
      </w:r>
      <w:r>
        <w:rPr>
          <w:b/>
          <w:sz w:val="28"/>
          <w:szCs w:val="28"/>
          <w:lang w:eastAsia="ru-RU"/>
        </w:rPr>
        <w:t>больше</w:t>
      </w:r>
      <w:r>
        <w:rPr>
          <w:sz w:val="28"/>
          <w:szCs w:val="28"/>
          <w:lang w:eastAsia="ru-RU"/>
        </w:rPr>
        <w:t xml:space="preserve">, чем в 2020 г.; </w:t>
      </w:r>
      <w:r w:rsidRPr="00AA6242">
        <w:rPr>
          <w:sz w:val="28"/>
          <w:szCs w:val="28"/>
          <w:lang w:eastAsia="ru-RU"/>
        </w:rPr>
        <w:t>30,7</w:t>
      </w:r>
      <w:r>
        <w:rPr>
          <w:sz w:val="28"/>
          <w:szCs w:val="28"/>
          <w:lang w:eastAsia="ru-RU"/>
        </w:rPr>
        <w:t xml:space="preserve">% обучающихся  получили отметку «5», что на </w:t>
      </w:r>
      <w:r w:rsidRPr="00AA6242">
        <w:rPr>
          <w:sz w:val="28"/>
          <w:szCs w:val="28"/>
          <w:lang w:eastAsia="ru-RU"/>
        </w:rPr>
        <w:t>14.8</w:t>
      </w:r>
      <w:r>
        <w:rPr>
          <w:sz w:val="28"/>
          <w:szCs w:val="28"/>
          <w:lang w:eastAsia="ru-RU"/>
        </w:rPr>
        <w:t xml:space="preserve"> % </w:t>
      </w:r>
      <w:r>
        <w:rPr>
          <w:b/>
          <w:sz w:val="28"/>
          <w:szCs w:val="28"/>
          <w:lang w:eastAsia="ru-RU"/>
        </w:rPr>
        <w:t>больше</w:t>
      </w:r>
      <w:r>
        <w:rPr>
          <w:sz w:val="28"/>
          <w:szCs w:val="28"/>
          <w:lang w:eastAsia="ru-RU"/>
        </w:rPr>
        <w:t xml:space="preserve">, чем в 2020 </w:t>
      </w:r>
      <w:proofErr w:type="gramStart"/>
      <w:r>
        <w:rPr>
          <w:sz w:val="28"/>
          <w:szCs w:val="28"/>
          <w:lang w:eastAsia="ru-RU"/>
        </w:rPr>
        <w:t>г</w:t>
      </w:r>
      <w:proofErr w:type="gramEnd"/>
      <w:r>
        <w:rPr>
          <w:sz w:val="28"/>
          <w:szCs w:val="28"/>
          <w:lang w:eastAsia="ru-RU"/>
        </w:rPr>
        <w:t xml:space="preserve">. </w:t>
      </w:r>
    </w:p>
    <w:p w:rsidR="00B96B6D" w:rsidRDefault="00AA624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 ребят набравших максимальное количество первичных баллов. </w:t>
      </w:r>
    </w:p>
    <w:p w:rsidR="00B96B6D" w:rsidRDefault="00AA6242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2.1.3</w:t>
      </w:r>
    </w:p>
    <w:p w:rsidR="00B96B6D" w:rsidRDefault="00AA6242">
      <w:pPr>
        <w:tabs>
          <w:tab w:val="left" w:pos="352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Распределение участников ВПР по истории 6 классов </w:t>
      </w:r>
    </w:p>
    <w:p w:rsidR="00B96B6D" w:rsidRDefault="00AA6242">
      <w:pPr>
        <w:tabs>
          <w:tab w:val="left" w:pos="3525"/>
        </w:tabs>
        <w:jc w:val="center"/>
        <w:rPr>
          <w:i/>
          <w:sz w:val="24"/>
          <w:szCs w:val="24"/>
        </w:rPr>
      </w:pPr>
      <w:r>
        <w:rPr>
          <w:i/>
          <w:sz w:val="28"/>
          <w:szCs w:val="28"/>
        </w:rPr>
        <w:t>по полученным баллам (статистика по отметкам)</w:t>
      </w:r>
    </w:p>
    <w:p w:rsidR="00B96B6D" w:rsidRDefault="00B96B6D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tbl>
      <w:tblPr>
        <w:tblW w:w="100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540"/>
        <w:gridCol w:w="976"/>
        <w:gridCol w:w="699"/>
        <w:gridCol w:w="978"/>
        <w:gridCol w:w="697"/>
        <w:gridCol w:w="978"/>
        <w:gridCol w:w="699"/>
        <w:gridCol w:w="979"/>
        <w:gridCol w:w="971"/>
      </w:tblGrid>
      <w:tr w:rsidR="00B96B6D" w:rsidTr="00AA6242">
        <w:trPr>
          <w:trHeight w:val="41"/>
        </w:trPr>
        <w:tc>
          <w:tcPr>
            <w:tcW w:w="1561" w:type="dxa"/>
            <w:vMerge w:val="restart"/>
            <w:vAlign w:val="center"/>
          </w:tcPr>
          <w:p w:rsidR="00B96B6D" w:rsidRDefault="00AA6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1540" w:type="dxa"/>
            <w:vMerge w:val="restart"/>
            <w:vAlign w:val="center"/>
          </w:tcPr>
          <w:p w:rsidR="00B96B6D" w:rsidRDefault="00AA6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Факт. </w:t>
            </w:r>
          </w:p>
          <w:p w:rsidR="00B96B6D" w:rsidRDefault="00AA6242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6976" w:type="dxa"/>
            <w:gridSpan w:val="8"/>
            <w:vAlign w:val="center"/>
          </w:tcPr>
          <w:p w:rsidR="00B96B6D" w:rsidRDefault="00AA6242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Распределение участников по баллам</w:t>
            </w:r>
          </w:p>
        </w:tc>
      </w:tr>
      <w:tr w:rsidR="00B96B6D" w:rsidTr="00AA6242">
        <w:trPr>
          <w:trHeight w:val="38"/>
        </w:trPr>
        <w:tc>
          <w:tcPr>
            <w:tcW w:w="1561" w:type="dxa"/>
            <w:vMerge/>
            <w:vAlign w:val="center"/>
          </w:tcPr>
          <w:p w:rsidR="00B96B6D" w:rsidRDefault="00B96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</w:tcPr>
          <w:p w:rsidR="00B96B6D" w:rsidRDefault="00B96B6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96B6D" w:rsidRDefault="00AA62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675" w:type="dxa"/>
            <w:gridSpan w:val="2"/>
            <w:vAlign w:val="center"/>
          </w:tcPr>
          <w:p w:rsidR="00B96B6D" w:rsidRDefault="00AA62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676" w:type="dxa"/>
            <w:gridSpan w:val="2"/>
            <w:vAlign w:val="center"/>
          </w:tcPr>
          <w:p w:rsidR="00B96B6D" w:rsidRDefault="00AA62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950" w:type="dxa"/>
            <w:gridSpan w:val="2"/>
            <w:vAlign w:val="center"/>
          </w:tcPr>
          <w:p w:rsidR="00B96B6D" w:rsidRDefault="00AA62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B96B6D" w:rsidTr="00AA6242">
        <w:trPr>
          <w:trHeight w:val="400"/>
        </w:trPr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B96B6D" w:rsidRDefault="00B96B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  <w:vAlign w:val="center"/>
          </w:tcPr>
          <w:p w:rsidR="00B96B6D" w:rsidRDefault="00B96B6D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6B6D" w:rsidRDefault="00AA62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6B6D" w:rsidRDefault="00AA62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6B6D" w:rsidRDefault="00AA62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6B6D" w:rsidRDefault="00AA62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B96B6D" w:rsidTr="00AA6242">
        <w:trPr>
          <w:trHeight w:val="406"/>
        </w:trPr>
        <w:tc>
          <w:tcPr>
            <w:tcW w:w="1007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B96B6D" w:rsidTr="00AA6242">
        <w:trPr>
          <w:trHeight w:val="523"/>
        </w:trPr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jc w:val="center"/>
              <w:textAlignment w:val="bottom"/>
            </w:pPr>
            <w:r>
              <w:rPr>
                <w:rFonts w:eastAsia="SimSun"/>
                <w:color w:val="000000"/>
                <w:lang w:val="en-US" w:eastAsia="zh-CN" w:bidi="ar"/>
              </w:rPr>
              <w:t>1193814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195427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16,37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560137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46,9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347998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29,15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90133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7,55</w:t>
            </w:r>
          </w:p>
        </w:tc>
      </w:tr>
      <w:tr w:rsidR="00B96B6D" w:rsidTr="00AA6242">
        <w:trPr>
          <w:trHeight w:val="523"/>
        </w:trPr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Самарская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jc w:val="center"/>
              <w:textAlignment w:val="bottom"/>
            </w:pPr>
            <w:r>
              <w:rPr>
                <w:rFonts w:eastAsia="SimSun"/>
                <w:color w:val="000000"/>
                <w:lang w:val="en-US" w:eastAsia="zh-CN" w:bidi="ar"/>
              </w:rPr>
              <w:t>25686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2132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8,3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10588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41,22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9776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38,06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3190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12,42</w:t>
            </w:r>
          </w:p>
        </w:tc>
      </w:tr>
      <w:tr w:rsidR="00B96B6D" w:rsidTr="00AA6242">
        <w:trPr>
          <w:trHeight w:val="523"/>
        </w:trPr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jc w:val="center"/>
              <w:textAlignment w:val="bottom"/>
            </w:pPr>
            <w:r>
              <w:rPr>
                <w:rFonts w:eastAsia="SimSun"/>
                <w:color w:val="000000"/>
                <w:lang w:val="en-US" w:eastAsia="zh-CN" w:bidi="ar"/>
              </w:rPr>
              <w:t>88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15,9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38,6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29,55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15,9</w:t>
            </w:r>
          </w:p>
        </w:tc>
      </w:tr>
      <w:tr w:rsidR="00B96B6D" w:rsidTr="00AA6242">
        <w:trPr>
          <w:trHeight w:val="38"/>
        </w:trPr>
        <w:tc>
          <w:tcPr>
            <w:tcW w:w="1561" w:type="dxa"/>
            <w:vAlign w:val="center"/>
          </w:tcPr>
          <w:p w:rsidR="00B96B6D" w:rsidRDefault="00AA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«А»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B6D" w:rsidRDefault="00AA6242">
            <w:pPr>
              <w:jc w:val="center"/>
            </w:pPr>
            <w:r>
              <w:t>25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6B6D" w:rsidRDefault="00AA6242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6B6D" w:rsidRDefault="00AA6242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B96B6D" w:rsidTr="00AA6242">
        <w:trPr>
          <w:trHeight w:val="38"/>
        </w:trPr>
        <w:tc>
          <w:tcPr>
            <w:tcW w:w="1561" w:type="dxa"/>
            <w:vAlign w:val="center"/>
          </w:tcPr>
          <w:p w:rsidR="00B96B6D" w:rsidRDefault="00AA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«Б»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B96B6D" w:rsidRDefault="00AA6242">
            <w:pPr>
              <w:jc w:val="center"/>
            </w:pPr>
            <w:r>
              <w:t>14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28,6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35,7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6B6D" w:rsidRDefault="00AA6242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14,2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6B6D" w:rsidRDefault="00AA6242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21,4</w:t>
            </w:r>
          </w:p>
        </w:tc>
      </w:tr>
      <w:tr w:rsidR="00B96B6D" w:rsidTr="00AA6242">
        <w:trPr>
          <w:trHeight w:val="38"/>
        </w:trPr>
        <w:tc>
          <w:tcPr>
            <w:tcW w:w="1561" w:type="dxa"/>
            <w:vAlign w:val="center"/>
          </w:tcPr>
          <w:p w:rsidR="00B96B6D" w:rsidRDefault="00AA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«В»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B96B6D" w:rsidRDefault="00AA6242">
            <w:pPr>
              <w:jc w:val="center"/>
            </w:pPr>
            <w:r>
              <w:t>26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15,3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38,4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6B6D" w:rsidRDefault="00AA6242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26,9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6B6D" w:rsidRDefault="00AA6242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19,2</w:t>
            </w:r>
          </w:p>
        </w:tc>
      </w:tr>
      <w:tr w:rsidR="00B96B6D" w:rsidTr="00AA6242">
        <w:trPr>
          <w:trHeight w:val="38"/>
        </w:trPr>
        <w:tc>
          <w:tcPr>
            <w:tcW w:w="1561" w:type="dxa"/>
            <w:vAlign w:val="center"/>
          </w:tcPr>
          <w:p w:rsidR="00B96B6D" w:rsidRDefault="00AA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«Г»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B96B6D" w:rsidRDefault="00AA6242">
            <w:pPr>
              <w:jc w:val="center"/>
            </w:pPr>
            <w:r>
              <w:t>23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17,39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47,8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6B6D" w:rsidRDefault="00AA6242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30,4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6B6D" w:rsidRDefault="00AA6242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</w:tr>
      <w:tr w:rsidR="00B96B6D" w:rsidTr="00AA6242">
        <w:trPr>
          <w:trHeight w:val="364"/>
        </w:trPr>
        <w:tc>
          <w:tcPr>
            <w:tcW w:w="10077" w:type="dxa"/>
            <w:gridSpan w:val="10"/>
            <w:vAlign w:val="center"/>
          </w:tcPr>
          <w:p w:rsidR="00B96B6D" w:rsidRDefault="00AA6242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B96B6D" w:rsidTr="00AA6242">
        <w:trPr>
          <w:trHeight w:val="364"/>
        </w:trPr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40" w:type="dxa"/>
            <w:vAlign w:val="bottom"/>
          </w:tcPr>
          <w:p w:rsidR="00B96B6D" w:rsidRDefault="00AA6242">
            <w:pPr>
              <w:widowControl/>
              <w:jc w:val="center"/>
              <w:textAlignment w:val="bottom"/>
            </w:pPr>
            <w:r>
              <w:rPr>
                <w:rFonts w:eastAsia="SimSun"/>
                <w:color w:val="000000"/>
                <w:lang w:val="en-US" w:eastAsia="zh-CN" w:bidi="ar"/>
              </w:rPr>
              <w:t>696870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68572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9,84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305299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43,81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243974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35,01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78955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11,3</w:t>
            </w:r>
          </w:p>
        </w:tc>
      </w:tr>
      <w:tr w:rsidR="00B96B6D" w:rsidTr="00AA6242">
        <w:trPr>
          <w:trHeight w:val="364"/>
        </w:trPr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Самарская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1540" w:type="dxa"/>
            <w:vAlign w:val="bottom"/>
          </w:tcPr>
          <w:p w:rsidR="00B96B6D" w:rsidRDefault="00AA6242">
            <w:pPr>
              <w:widowControl/>
              <w:jc w:val="center"/>
              <w:textAlignment w:val="bottom"/>
            </w:pPr>
            <w:r>
              <w:rPr>
                <w:rFonts w:eastAsia="SimSun"/>
                <w:color w:val="000000"/>
                <w:lang w:val="en-US" w:eastAsia="zh-CN" w:bidi="ar"/>
              </w:rPr>
              <w:t>14446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573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3,72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5640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39,04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5884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40,7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2385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16,5</w:t>
            </w:r>
          </w:p>
        </w:tc>
      </w:tr>
      <w:tr w:rsidR="00B96B6D" w:rsidTr="00AA6242">
        <w:trPr>
          <w:trHeight w:val="364"/>
        </w:trPr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1540" w:type="dxa"/>
            <w:vAlign w:val="bottom"/>
          </w:tcPr>
          <w:p w:rsidR="00B96B6D" w:rsidRDefault="00AA6242">
            <w:pPr>
              <w:widowControl/>
              <w:jc w:val="center"/>
              <w:textAlignment w:val="bottom"/>
            </w:pPr>
            <w:r>
              <w:rPr>
                <w:rFonts w:eastAsia="SimSun"/>
                <w:color w:val="000000"/>
                <w:lang w:val="en-US" w:eastAsia="zh-CN" w:bidi="ar"/>
              </w:rPr>
              <w:t>52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color w:val="000000"/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38,46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30,7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30,7</w:t>
            </w:r>
          </w:p>
        </w:tc>
      </w:tr>
      <w:tr w:rsidR="00B96B6D" w:rsidTr="00AA6242">
        <w:trPr>
          <w:trHeight w:val="364"/>
        </w:trPr>
        <w:tc>
          <w:tcPr>
            <w:tcW w:w="1561" w:type="dxa"/>
            <w:vAlign w:val="center"/>
          </w:tcPr>
          <w:p w:rsidR="00B96B6D" w:rsidRDefault="00AA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«Б»</w:t>
            </w:r>
          </w:p>
        </w:tc>
        <w:tc>
          <w:tcPr>
            <w:tcW w:w="1540" w:type="dxa"/>
            <w:vAlign w:val="center"/>
          </w:tcPr>
          <w:p w:rsidR="00B96B6D" w:rsidRDefault="00AA6242">
            <w:pPr>
              <w:jc w:val="center"/>
            </w:pPr>
            <w:r>
              <w:t>22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6B6D" w:rsidRDefault="00AA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6B6D" w:rsidRDefault="00AA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6B6D" w:rsidRDefault="00AA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45,4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6B6D" w:rsidRDefault="00AA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54,5</w:t>
            </w:r>
          </w:p>
        </w:tc>
      </w:tr>
      <w:tr w:rsidR="00B96B6D" w:rsidTr="00AA6242">
        <w:trPr>
          <w:trHeight w:val="364"/>
        </w:trPr>
        <w:tc>
          <w:tcPr>
            <w:tcW w:w="1561" w:type="dxa"/>
            <w:vAlign w:val="center"/>
          </w:tcPr>
          <w:p w:rsidR="00B96B6D" w:rsidRDefault="00AA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«В»</w:t>
            </w:r>
          </w:p>
        </w:tc>
        <w:tc>
          <w:tcPr>
            <w:tcW w:w="1540" w:type="dxa"/>
            <w:vAlign w:val="center"/>
          </w:tcPr>
          <w:p w:rsidR="00B96B6D" w:rsidRDefault="00AA6242">
            <w:pPr>
              <w:jc w:val="center"/>
            </w:pPr>
            <w:r>
              <w:t>30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6B6D" w:rsidRDefault="00AA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6B6D" w:rsidRDefault="00AA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6B6D" w:rsidRDefault="00AA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B96B6D" w:rsidRDefault="00AA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6B6D" w:rsidRDefault="00AA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</w:tbl>
    <w:p w:rsidR="00B96B6D" w:rsidRDefault="00B96B6D">
      <w:pPr>
        <w:pStyle w:val="af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B96B6D" w:rsidRDefault="00AA6242">
      <w:pPr>
        <w:pStyle w:val="a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доля обучающихся школы получили отметку «3». </w:t>
      </w:r>
      <w:proofErr w:type="gramStart"/>
      <w:r>
        <w:rPr>
          <w:sz w:val="28"/>
          <w:szCs w:val="28"/>
        </w:rPr>
        <w:t xml:space="preserve">Результат соответствует результатам по РФ, но не  соответствует наибольшей доле обучающихся по Самарской области. </w:t>
      </w:r>
      <w:proofErr w:type="gramEnd"/>
    </w:p>
    <w:p w:rsidR="00B96B6D" w:rsidRDefault="00AA6242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2.1.4</w:t>
      </w:r>
    </w:p>
    <w:p w:rsidR="00B96B6D" w:rsidRDefault="00AA6242">
      <w:pPr>
        <w:tabs>
          <w:tab w:val="left" w:pos="352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Уровень </w:t>
      </w:r>
      <w:proofErr w:type="spellStart"/>
      <w:r>
        <w:rPr>
          <w:i/>
          <w:sz w:val="28"/>
          <w:szCs w:val="28"/>
        </w:rPr>
        <w:t>обученности</w:t>
      </w:r>
      <w:proofErr w:type="spellEnd"/>
      <w:r>
        <w:rPr>
          <w:i/>
          <w:sz w:val="28"/>
          <w:szCs w:val="28"/>
        </w:rPr>
        <w:t xml:space="preserve"> и качество </w:t>
      </w:r>
      <w:proofErr w:type="gramStart"/>
      <w:r>
        <w:rPr>
          <w:i/>
          <w:sz w:val="28"/>
          <w:szCs w:val="28"/>
        </w:rPr>
        <w:t>обучения по истории</w:t>
      </w:r>
      <w:proofErr w:type="gramEnd"/>
    </w:p>
    <w:p w:rsidR="00B96B6D" w:rsidRDefault="00AA6242">
      <w:pPr>
        <w:tabs>
          <w:tab w:val="left" w:pos="3525"/>
        </w:tabs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обучающихся 6классов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B96B6D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B6D" w:rsidRDefault="00AA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B6D" w:rsidRDefault="00AA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B96B6D" w:rsidRDefault="00AA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«3», «4» и «5» </w:t>
            </w:r>
          </w:p>
          <w:p w:rsidR="00B96B6D" w:rsidRDefault="00AA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>
              <w:rPr>
                <w:color w:val="000000"/>
                <w:sz w:val="24"/>
                <w:szCs w:val="24"/>
              </w:rPr>
              <w:t>),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B6D" w:rsidRDefault="00AA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участников, получивших отметки «4» и «5» </w:t>
            </w:r>
            <w:r>
              <w:rPr>
                <w:color w:val="000000"/>
                <w:sz w:val="24"/>
                <w:szCs w:val="24"/>
              </w:rPr>
              <w:br/>
              <w:t>(качество обучения), %</w:t>
            </w:r>
          </w:p>
        </w:tc>
      </w:tr>
      <w:tr w:rsidR="00B96B6D">
        <w:trPr>
          <w:trHeight w:val="517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6B6D" w:rsidRDefault="00B96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6B6D" w:rsidRDefault="00B96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6B6D" w:rsidRDefault="00B96B6D">
            <w:pPr>
              <w:rPr>
                <w:color w:val="000000"/>
                <w:sz w:val="24"/>
                <w:szCs w:val="24"/>
              </w:rPr>
            </w:pPr>
          </w:p>
        </w:tc>
      </w:tr>
      <w:tr w:rsidR="00B96B6D">
        <w:trPr>
          <w:trHeight w:val="37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B6D" w:rsidRDefault="00AA62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B6D" w:rsidRDefault="00AA6242" w:rsidP="00AA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B6D" w:rsidRDefault="00AA6242" w:rsidP="00AA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46,34</w:t>
            </w:r>
          </w:p>
        </w:tc>
      </w:tr>
      <w:tr w:rsidR="00B96B6D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B96B6D" w:rsidRDefault="00AA62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B6D" w:rsidRDefault="00AA6242" w:rsidP="00AA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B6D" w:rsidRDefault="00AA6242" w:rsidP="00AA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57,2</w:t>
            </w:r>
          </w:p>
        </w:tc>
      </w:tr>
      <w:tr w:rsidR="00B96B6D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B6D" w:rsidRDefault="00AA6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лицей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ызрани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B6D" w:rsidRDefault="00AA6242" w:rsidP="00AA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B6D" w:rsidRDefault="00AA6242" w:rsidP="00AA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66,67</w:t>
            </w:r>
          </w:p>
        </w:tc>
      </w:tr>
      <w:tr w:rsidR="00B96B6D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B6D" w:rsidRDefault="00AA6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B6D" w:rsidRDefault="00AA6242" w:rsidP="00AA6242">
            <w:pPr>
              <w:jc w:val="center"/>
            </w:pPr>
            <w: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B6D" w:rsidRDefault="00AA6242" w:rsidP="00AA6242">
            <w:pPr>
              <w:jc w:val="center"/>
            </w:pPr>
            <w:r>
              <w:t>100</w:t>
            </w:r>
          </w:p>
        </w:tc>
      </w:tr>
      <w:tr w:rsidR="00B96B6D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B6D" w:rsidRDefault="00AA6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«В»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B6D" w:rsidRDefault="00AA6242" w:rsidP="00AA6242">
            <w:pPr>
              <w:jc w:val="center"/>
            </w:pPr>
            <w: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B6D" w:rsidRDefault="00AA6242" w:rsidP="00AA6242">
            <w:pPr>
              <w:jc w:val="center"/>
            </w:pPr>
            <w:r>
              <w:t>33,33</w:t>
            </w:r>
          </w:p>
        </w:tc>
      </w:tr>
    </w:tbl>
    <w:p w:rsidR="00B96B6D" w:rsidRDefault="00B96B6D">
      <w:pPr>
        <w:tabs>
          <w:tab w:val="left" w:pos="3525"/>
        </w:tabs>
        <w:spacing w:line="360" w:lineRule="auto"/>
        <w:ind w:firstLine="709"/>
        <w:jc w:val="both"/>
        <w:rPr>
          <w:sz w:val="16"/>
          <w:szCs w:val="16"/>
        </w:rPr>
      </w:pPr>
    </w:p>
    <w:p w:rsidR="00B96B6D" w:rsidRDefault="00AA624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отметки «4» и «5» (качество обучения) выполнили работу 66,67% обучающихся, что на 9,47 % </w:t>
      </w:r>
      <w:r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показателя по Самарской области (57,2 %) и на 20,33 % </w:t>
      </w:r>
      <w:r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показателя по Российской Федерации (46,34%). </w:t>
      </w:r>
    </w:p>
    <w:p w:rsidR="00B96B6D" w:rsidRDefault="00AA624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Наиболее успешно с ВПР по истории справились ученики 6 «Б» класса (100% участников выполнили работу на отметку «4» и «5»).</w:t>
      </w:r>
    </w:p>
    <w:p w:rsidR="00B96B6D" w:rsidRDefault="00AA624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Наибольшая доля участников, получивших по ВПР по истории отметку «5», обучаются в </w:t>
      </w:r>
      <w:r w:rsidRPr="00AA6242">
        <w:rPr>
          <w:sz w:val="28"/>
          <w:szCs w:val="28"/>
          <w:lang w:eastAsia="ru-RU"/>
        </w:rPr>
        <w:t xml:space="preserve">6 «Б» </w:t>
      </w:r>
      <w:r>
        <w:rPr>
          <w:sz w:val="28"/>
          <w:szCs w:val="28"/>
          <w:lang w:eastAsia="ru-RU"/>
        </w:rPr>
        <w:t xml:space="preserve"> классе. </w:t>
      </w:r>
    </w:p>
    <w:p w:rsidR="00B96B6D" w:rsidRDefault="00AA6242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2.1.1</w:t>
      </w:r>
    </w:p>
    <w:p w:rsidR="00B96B6D" w:rsidRDefault="00AA6242">
      <w:pPr>
        <w:tabs>
          <w:tab w:val="left" w:pos="352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Сравнение уровня </w:t>
      </w:r>
      <w:proofErr w:type="spellStart"/>
      <w:r>
        <w:rPr>
          <w:i/>
          <w:sz w:val="28"/>
          <w:szCs w:val="28"/>
        </w:rPr>
        <w:t>обученности</w:t>
      </w:r>
      <w:proofErr w:type="spellEnd"/>
      <w:r>
        <w:rPr>
          <w:i/>
          <w:sz w:val="28"/>
          <w:szCs w:val="28"/>
        </w:rPr>
        <w:t xml:space="preserve"> учащихся 6-х классов по истории</w:t>
      </w:r>
    </w:p>
    <w:p w:rsidR="00B96B6D" w:rsidRDefault="00B96B6D">
      <w:pPr>
        <w:tabs>
          <w:tab w:val="left" w:pos="3525"/>
        </w:tabs>
        <w:ind w:firstLine="709"/>
        <w:jc w:val="center"/>
        <w:rPr>
          <w:i/>
          <w:sz w:val="16"/>
          <w:szCs w:val="16"/>
        </w:rPr>
      </w:pPr>
    </w:p>
    <w:p w:rsidR="00B96B6D" w:rsidRDefault="00B96B6D">
      <w:pPr>
        <w:tabs>
          <w:tab w:val="left" w:pos="3525"/>
        </w:tabs>
        <w:jc w:val="center"/>
        <w:rPr>
          <w:sz w:val="16"/>
          <w:szCs w:val="16"/>
          <w:lang w:eastAsia="ru-RU"/>
        </w:rPr>
      </w:pPr>
    </w:p>
    <w:p w:rsidR="00B96B6D" w:rsidRDefault="00AA6242">
      <w:pPr>
        <w:tabs>
          <w:tab w:val="left" w:pos="3525"/>
        </w:tabs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48275" cy="2228850"/>
            <wp:effectExtent l="5080" t="4445" r="4445" b="14605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6B6D" w:rsidRDefault="00B96B6D">
      <w:pPr>
        <w:pStyle w:val="a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</w:p>
    <w:p w:rsidR="00B96B6D" w:rsidRDefault="00AA6242">
      <w:pPr>
        <w:pStyle w:val="a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100 % участников, что на 3,7 % </w:t>
      </w:r>
      <w:r>
        <w:rPr>
          <w:b/>
          <w:sz w:val="28"/>
          <w:szCs w:val="28"/>
        </w:rPr>
        <w:lastRenderedPageBreak/>
        <w:t>выше</w:t>
      </w:r>
      <w:r>
        <w:rPr>
          <w:sz w:val="28"/>
          <w:szCs w:val="28"/>
        </w:rPr>
        <w:t xml:space="preserve"> показателей по Самарской области и на 9,8 % выше показателей по РФ. В сравнении с 2020 г. этот показатель </w:t>
      </w:r>
      <w:r>
        <w:rPr>
          <w:b/>
          <w:sz w:val="28"/>
          <w:szCs w:val="28"/>
        </w:rPr>
        <w:t>повысился</w:t>
      </w:r>
      <w:r>
        <w:rPr>
          <w:sz w:val="28"/>
          <w:szCs w:val="28"/>
        </w:rPr>
        <w:t xml:space="preserve"> на 15,95 %. </w:t>
      </w:r>
    </w:p>
    <w:p w:rsidR="00B96B6D" w:rsidRDefault="00AA624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Лучше всего результаты показал 6 «Б» класс.</w:t>
      </w:r>
    </w:p>
    <w:p w:rsidR="00B96B6D" w:rsidRDefault="00AA624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и качество обучения выше значений прошлого года.  </w:t>
      </w:r>
    </w:p>
    <w:p w:rsidR="00B96B6D" w:rsidRDefault="00AA6242">
      <w:pPr>
        <w:spacing w:line="360" w:lineRule="auto"/>
        <w:ind w:right="-1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2.1.2</w:t>
      </w:r>
      <w:r>
        <w:rPr>
          <w:i/>
          <w:sz w:val="28"/>
          <w:szCs w:val="28"/>
        </w:rPr>
        <w:t xml:space="preserve"> </w:t>
      </w:r>
    </w:p>
    <w:p w:rsidR="00B96B6D" w:rsidRDefault="00AA6242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Распределение участников ВПР по истории 7 классов </w:t>
      </w:r>
    </w:p>
    <w:p w:rsidR="00B96B6D" w:rsidRDefault="00AA6242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сумме полученных первичных баллов в 2020 году</w:t>
      </w:r>
    </w:p>
    <w:p w:rsidR="00B96B6D" w:rsidRDefault="00AA6242">
      <w:pPr>
        <w:ind w:right="-1"/>
        <w:jc w:val="center"/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05425" cy="2743200"/>
            <wp:effectExtent l="4445" t="4445" r="5080" b="1460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96B6D" w:rsidRDefault="00B96B6D">
      <w:pPr>
        <w:spacing w:line="360" w:lineRule="auto"/>
        <w:jc w:val="center"/>
        <w:rPr>
          <w:sz w:val="28"/>
          <w:szCs w:val="28"/>
        </w:rPr>
      </w:pPr>
    </w:p>
    <w:p w:rsidR="00B96B6D" w:rsidRDefault="00AA6242">
      <w:pPr>
        <w:spacing w:line="360" w:lineRule="auto"/>
        <w:ind w:right="-1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2.1.2 а</w:t>
      </w:r>
      <w:r>
        <w:rPr>
          <w:i/>
          <w:sz w:val="28"/>
          <w:szCs w:val="28"/>
        </w:rPr>
        <w:t xml:space="preserve"> </w:t>
      </w:r>
    </w:p>
    <w:p w:rsidR="00B96B6D" w:rsidRDefault="00AA6242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Распределение участников ВПР по истории 6 классов </w:t>
      </w:r>
    </w:p>
    <w:p w:rsidR="00B96B6D" w:rsidRDefault="00AA6242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сумме полученных первичных баллов в 2021 году</w:t>
      </w:r>
    </w:p>
    <w:p w:rsidR="00B96B6D" w:rsidRDefault="00B96B6D">
      <w:pPr>
        <w:spacing w:line="360" w:lineRule="auto"/>
        <w:ind w:right="-1"/>
        <w:jc w:val="center"/>
        <w:rPr>
          <w:b/>
          <w:i/>
          <w:sz w:val="28"/>
          <w:szCs w:val="28"/>
        </w:rPr>
      </w:pPr>
    </w:p>
    <w:p w:rsidR="00B96B6D" w:rsidRDefault="00AA6242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05425" cy="2743200"/>
            <wp:effectExtent l="4445" t="4445" r="5080" b="1460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96B6D" w:rsidRDefault="00AA624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школе нет участников ВПР по истории, получивших максимальный балл в 2021 </w:t>
      </w:r>
      <w:proofErr w:type="gramStart"/>
      <w:r>
        <w:rPr>
          <w:sz w:val="28"/>
          <w:szCs w:val="28"/>
        </w:rPr>
        <w:t>году</w:t>
      </w:r>
      <w:proofErr w:type="gramEnd"/>
      <w:r>
        <w:rPr>
          <w:sz w:val="28"/>
          <w:szCs w:val="28"/>
        </w:rPr>
        <w:t xml:space="preserve"> как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итогам ВПР в 2020 года.</w:t>
      </w:r>
    </w:p>
    <w:p w:rsidR="00B96B6D" w:rsidRDefault="00AA6242">
      <w:pPr>
        <w:spacing w:line="360" w:lineRule="auto"/>
        <w:ind w:right="-1"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Полученные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школе результаты отличаются от графиков Самарской области и Российской Федерации, имеет неравномерное колебание. Возможные причины несовпадения в том, что обучающиеся не справились с заданиями повышенного уровня сложности. </w:t>
      </w:r>
    </w:p>
    <w:p w:rsidR="00B96B6D" w:rsidRDefault="00AA6242">
      <w:pPr>
        <w:tabs>
          <w:tab w:val="left" w:pos="6724"/>
        </w:tabs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2.1.5.</w:t>
      </w:r>
      <w:r>
        <w:rPr>
          <w:i/>
          <w:sz w:val="28"/>
          <w:szCs w:val="28"/>
        </w:rPr>
        <w:t xml:space="preserve"> </w:t>
      </w:r>
    </w:p>
    <w:p w:rsidR="00B96B6D" w:rsidRDefault="00AA6242">
      <w:pPr>
        <w:tabs>
          <w:tab w:val="left" w:pos="6724"/>
        </w:tabs>
        <w:jc w:val="center"/>
        <w:rPr>
          <w:b/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 6 класса</w:t>
      </w:r>
      <w:proofErr w:type="gramEnd"/>
    </w:p>
    <w:p w:rsidR="00B96B6D" w:rsidRDefault="00B96B6D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</w:p>
    <w:tbl>
      <w:tblPr>
        <w:tblW w:w="100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36"/>
        <w:gridCol w:w="1003"/>
        <w:gridCol w:w="1076"/>
        <w:gridCol w:w="877"/>
        <w:gridCol w:w="954"/>
      </w:tblGrid>
      <w:tr w:rsidR="00B96B6D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bottom"/>
          </w:tcPr>
          <w:p w:rsidR="00B96B6D" w:rsidRDefault="00AA6242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>
              <w:rPr>
                <w:bCs/>
                <w:color w:val="000000"/>
                <w:lang w:eastAsia="ru-RU"/>
              </w:rPr>
              <w:t>научится</w:t>
            </w:r>
            <w:proofErr w:type="gramEnd"/>
            <w:r>
              <w:rPr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B96B6D" w:rsidRDefault="00AA6242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B96B6D" w:rsidRDefault="00AA62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96B6D" w:rsidRDefault="00AA62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B96B6D" w:rsidRDefault="00B96B6D">
            <w:pPr>
              <w:jc w:val="center"/>
              <w:rPr>
                <w:color w:val="000000"/>
                <w:lang w:eastAsia="ru-RU"/>
              </w:rPr>
            </w:pPr>
          </w:p>
          <w:p w:rsidR="00B96B6D" w:rsidRDefault="00AA62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</w:t>
            </w:r>
          </w:p>
        </w:tc>
      </w:tr>
      <w:tr w:rsidR="00B96B6D">
        <w:trPr>
          <w:trHeight w:val="300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B6D" w:rsidRDefault="00AA6242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 w:rsidRPr="00AA6242">
              <w:rPr>
                <w:rFonts w:eastAsia="SimSun"/>
                <w:color w:val="000000"/>
                <w:lang w:eastAsia="zh-CN" w:bidi="ar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60,68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65,73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46,15</w:t>
            </w:r>
          </w:p>
        </w:tc>
      </w:tr>
      <w:tr w:rsidR="00B96B6D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B6D" w:rsidRDefault="00AA6242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 w:rsidRPr="00AA6242">
              <w:rPr>
                <w:rFonts w:eastAsia="SimSun"/>
                <w:color w:val="000000"/>
                <w:lang w:eastAsia="zh-CN" w:bidi="ar"/>
              </w:rPr>
              <w:t>2. 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78,69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82,83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75</w:t>
            </w:r>
          </w:p>
        </w:tc>
      </w:tr>
      <w:tr w:rsidR="00B96B6D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B6D" w:rsidRDefault="00AA6242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 w:rsidRPr="00AA6242">
              <w:rPr>
                <w:rFonts w:eastAsia="SimSun"/>
                <w:color w:val="000000"/>
                <w:lang w:eastAsia="zh-CN" w:bidi="ar"/>
              </w:rPr>
              <w:t xml:space="preserve">3. Умение определять понятия, создавать обобщения, устанавливать аналогии, классифицировать, самостоятельно </w:t>
            </w:r>
            <w:r w:rsidRPr="00AA6242">
              <w:rPr>
                <w:rFonts w:eastAsia="SimSun"/>
                <w:color w:val="000000"/>
                <w:lang w:eastAsia="zh-CN" w:bidi="ar"/>
              </w:rPr>
              <w:lastRenderedPageBreak/>
              <w:t xml:space="preserve">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Умение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объяснять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смысл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основных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хронологических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понятий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терминов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lastRenderedPageBreak/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52,21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60,8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76,92</w:t>
            </w:r>
          </w:p>
        </w:tc>
      </w:tr>
      <w:tr w:rsidR="00B96B6D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B6D" w:rsidRDefault="00AA6242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 w:rsidRPr="00AA6242">
              <w:rPr>
                <w:rFonts w:eastAsia="SimSun"/>
                <w:color w:val="000000"/>
                <w:lang w:eastAsia="zh-CN" w:bidi="ar"/>
              </w:rPr>
              <w:lastRenderedPageBreak/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34,72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41,13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67,95</w:t>
            </w:r>
          </w:p>
        </w:tc>
      </w:tr>
      <w:tr w:rsidR="00B96B6D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B6D" w:rsidRDefault="00AA6242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 w:rsidRPr="00AA6242">
              <w:rPr>
                <w:rFonts w:eastAsia="SimSun"/>
                <w:color w:val="000000"/>
                <w:lang w:eastAsia="zh-CN" w:bidi="ar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AA6242">
              <w:rPr>
                <w:rFonts w:eastAsia="SimSun"/>
                <w:color w:val="000000"/>
                <w:lang w:eastAsia="zh-CN" w:bidi="ar"/>
              </w:rPr>
              <w:t>рств в Ср</w:t>
            </w:r>
            <w:proofErr w:type="gramEnd"/>
            <w:r w:rsidRPr="00AA6242">
              <w:rPr>
                <w:rFonts w:eastAsia="SimSun"/>
                <w:color w:val="000000"/>
                <w:lang w:eastAsia="zh-CN" w:bidi="ar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62,24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65,29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59,62</w:t>
            </w:r>
          </w:p>
        </w:tc>
      </w:tr>
      <w:tr w:rsidR="00B96B6D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B6D" w:rsidRDefault="00AA6242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 w:rsidRPr="00AA6242">
              <w:rPr>
                <w:rFonts w:eastAsia="SimSun"/>
                <w:color w:val="000000"/>
                <w:lang w:eastAsia="zh-CN" w:bidi="ar"/>
              </w:rPr>
              <w:t>6.1.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AA6242">
              <w:rPr>
                <w:rFonts w:eastAsia="SimSun"/>
                <w:color w:val="000000"/>
                <w:lang w:eastAsia="zh-CN" w:bidi="ar"/>
              </w:rPr>
              <w:t>рств в Ср</w:t>
            </w:r>
            <w:proofErr w:type="gramEnd"/>
            <w:r w:rsidRPr="00AA6242">
              <w:rPr>
                <w:rFonts w:eastAsia="SimSun"/>
                <w:color w:val="000000"/>
                <w:lang w:eastAsia="zh-CN" w:bidi="ar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51,57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59,44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34,62</w:t>
            </w:r>
          </w:p>
        </w:tc>
      </w:tr>
      <w:tr w:rsidR="00B96B6D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B6D" w:rsidRDefault="00AA6242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 w:rsidRPr="00AA6242">
              <w:rPr>
                <w:rFonts w:eastAsia="SimSun"/>
                <w:color w:val="000000"/>
                <w:lang w:eastAsia="zh-CN" w:bidi="ar"/>
              </w:rPr>
              <w:t>6.2.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AA6242">
              <w:rPr>
                <w:rFonts w:eastAsia="SimSun"/>
                <w:color w:val="000000"/>
                <w:lang w:eastAsia="zh-CN" w:bidi="ar"/>
              </w:rPr>
              <w:t>рств в Ср</w:t>
            </w:r>
            <w:proofErr w:type="gramEnd"/>
            <w:r w:rsidRPr="00AA6242">
              <w:rPr>
                <w:rFonts w:eastAsia="SimSun"/>
                <w:color w:val="000000"/>
                <w:lang w:eastAsia="zh-CN" w:bidi="ar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28,27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34,08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30,77</w:t>
            </w:r>
          </w:p>
        </w:tc>
      </w:tr>
      <w:tr w:rsidR="00B96B6D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B6D" w:rsidRDefault="00AA6242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 w:rsidRPr="00AA6242">
              <w:rPr>
                <w:rFonts w:eastAsia="SimSun"/>
                <w:color w:val="000000"/>
                <w:lang w:eastAsia="zh-CN" w:bidi="ar"/>
              </w:rPr>
              <w:lastRenderedPageBreak/>
              <w:t xml:space="preserve">7. Умение устанавливать причинно-следственные связи, строить </w:t>
            </w:r>
            <w:proofErr w:type="gramStart"/>
            <w:r w:rsidRPr="00AA6242">
              <w:rPr>
                <w:rFonts w:eastAsia="SimSun"/>
                <w:color w:val="000000"/>
                <w:lang w:eastAsia="zh-CN" w:bidi="ar"/>
              </w:rPr>
              <w:t>логическое рассуждение</w:t>
            </w:r>
            <w:proofErr w:type="gramEnd"/>
            <w:r w:rsidRPr="00AA6242">
              <w:rPr>
                <w:rFonts w:eastAsia="SimSun"/>
                <w:color w:val="000000"/>
                <w:lang w:eastAsia="zh-CN" w:bidi="ar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26,98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32,21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30,77</w:t>
            </w:r>
          </w:p>
        </w:tc>
      </w:tr>
      <w:tr w:rsidR="00B96B6D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B6D" w:rsidRDefault="00AA6242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 w:rsidRPr="00AA6242">
              <w:rPr>
                <w:rFonts w:eastAsia="SimSun"/>
                <w:color w:val="000000"/>
                <w:lang w:eastAsia="zh-CN" w:bidi="ar"/>
              </w:rPr>
              <w:t xml:space="preserve">8. 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</w:t>
            </w:r>
            <w:proofErr w:type="spellStart"/>
            <w:r w:rsidRPr="00AA6242">
              <w:rPr>
                <w:rFonts w:eastAsia="SimSun"/>
                <w:color w:val="000000"/>
                <w:lang w:eastAsia="zh-CN" w:bidi="ar"/>
              </w:rPr>
              <w:t>средневе¬ковых</w:t>
            </w:r>
            <w:proofErr w:type="spellEnd"/>
            <w:r w:rsidRPr="00AA6242">
              <w:rPr>
                <w:rFonts w:eastAsia="SimSun"/>
                <w:color w:val="000000"/>
                <w:lang w:eastAsia="zh-CN" w:bidi="ar"/>
              </w:rPr>
              <w:t xml:space="preserve">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85,32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87,41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98,08</w:t>
            </w:r>
          </w:p>
        </w:tc>
      </w:tr>
      <w:tr w:rsidR="00B96B6D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B6D" w:rsidRDefault="00AA6242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 w:rsidRPr="00AA6242">
              <w:rPr>
                <w:rFonts w:eastAsia="SimSun"/>
                <w:color w:val="000000"/>
                <w:lang w:eastAsia="zh-CN" w:bidi="ar"/>
              </w:rPr>
              <w:t>9.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67,45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76,28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86,54</w:t>
            </w:r>
          </w:p>
        </w:tc>
      </w:tr>
      <w:tr w:rsidR="00B96B6D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B6D" w:rsidRDefault="00AA6242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 w:rsidRPr="00AA6242">
              <w:rPr>
                <w:rFonts w:eastAsia="SimSun"/>
                <w:color w:val="000000"/>
                <w:lang w:eastAsia="zh-CN" w:bidi="ar"/>
              </w:rPr>
              <w:t xml:space="preserve">10.1. 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AA6242">
              <w:rPr>
                <w:rFonts w:eastAsia="SimSun"/>
                <w:color w:val="000000"/>
                <w:lang w:eastAsia="zh-CN" w:bidi="ar"/>
              </w:rPr>
              <w:t>сформированность</w:t>
            </w:r>
            <w:proofErr w:type="spellEnd"/>
            <w:r w:rsidRPr="00AA6242">
              <w:rPr>
                <w:rFonts w:eastAsia="SimSun"/>
                <w:color w:val="000000"/>
                <w:lang w:eastAsia="zh-CN" w:bidi="ar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AA6242">
              <w:rPr>
                <w:rFonts w:eastAsia="SimSun"/>
                <w:color w:val="000000"/>
                <w:lang w:eastAsia="zh-CN" w:bidi="ar"/>
              </w:rPr>
              <w:t>этнона-циональной</w:t>
            </w:r>
            <w:proofErr w:type="spellEnd"/>
            <w:r w:rsidRPr="00AA6242">
              <w:rPr>
                <w:rFonts w:eastAsia="SimSun"/>
                <w:color w:val="000000"/>
                <w:lang w:eastAsia="zh-CN" w:bidi="ar"/>
              </w:rPr>
              <w:t xml:space="preserve"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Родины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73,31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77,8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73,08</w:t>
            </w:r>
          </w:p>
        </w:tc>
      </w:tr>
      <w:tr w:rsidR="00B96B6D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B6D" w:rsidRDefault="00AA6242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 w:rsidRPr="00AA6242">
              <w:rPr>
                <w:rFonts w:eastAsia="SimSun"/>
                <w:color w:val="000000"/>
                <w:lang w:eastAsia="zh-CN" w:bidi="ar"/>
              </w:rPr>
              <w:t xml:space="preserve">10.2. 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AA6242">
              <w:rPr>
                <w:rFonts w:eastAsia="SimSun"/>
                <w:color w:val="000000"/>
                <w:lang w:eastAsia="zh-CN" w:bidi="ar"/>
              </w:rPr>
              <w:t>сформированность</w:t>
            </w:r>
            <w:proofErr w:type="spellEnd"/>
            <w:r w:rsidRPr="00AA6242">
              <w:rPr>
                <w:rFonts w:eastAsia="SimSun"/>
                <w:color w:val="000000"/>
                <w:lang w:eastAsia="zh-CN" w:bidi="ar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AA6242">
              <w:rPr>
                <w:rFonts w:eastAsia="SimSun"/>
                <w:color w:val="000000"/>
                <w:lang w:eastAsia="zh-CN" w:bidi="ar"/>
              </w:rPr>
              <w:t>этнона-циональной</w:t>
            </w:r>
            <w:proofErr w:type="spellEnd"/>
            <w:r w:rsidRPr="00AA6242">
              <w:rPr>
                <w:rFonts w:eastAsia="SimSun"/>
                <w:color w:val="000000"/>
                <w:lang w:eastAsia="zh-CN" w:bidi="ar"/>
              </w:rPr>
              <w:t xml:space="preserve"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Родины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46,01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50,11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6B6D" w:rsidRDefault="00AA6242">
            <w:pPr>
              <w:widowControl/>
              <w:textAlignment w:val="bottom"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66,35</w:t>
            </w:r>
          </w:p>
        </w:tc>
      </w:tr>
    </w:tbl>
    <w:p w:rsidR="00B96B6D" w:rsidRDefault="00B96B6D">
      <w:pPr>
        <w:pStyle w:val="af"/>
        <w:spacing w:before="0" w:beforeAutospacing="0" w:after="0" w:afterAutospacing="0" w:line="360" w:lineRule="auto"/>
        <w:ind w:firstLine="851"/>
        <w:jc w:val="both"/>
        <w:rPr>
          <w:bCs/>
          <w:sz w:val="16"/>
          <w:szCs w:val="16"/>
        </w:rPr>
      </w:pPr>
    </w:p>
    <w:p w:rsidR="00B96B6D" w:rsidRDefault="00B96B6D">
      <w:pPr>
        <w:pStyle w:val="af"/>
        <w:spacing w:before="0" w:beforeAutospacing="0" w:after="0" w:afterAutospacing="0" w:line="360" w:lineRule="auto"/>
        <w:ind w:firstLine="851"/>
        <w:jc w:val="both"/>
        <w:rPr>
          <w:bCs/>
          <w:sz w:val="16"/>
          <w:szCs w:val="16"/>
        </w:rPr>
      </w:pPr>
    </w:p>
    <w:p w:rsidR="00B96B6D" w:rsidRDefault="00AA6242">
      <w:pPr>
        <w:pStyle w:val="af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Обучающиеся 6-х классов школы выполнили все предложенные задания одинаково успешно по сравнению с Самарской областью и РФ. В том числе показателя выполнения </w:t>
      </w:r>
      <w:r>
        <w:rPr>
          <w:b/>
          <w:bCs/>
          <w:sz w:val="28"/>
          <w:szCs w:val="28"/>
        </w:rPr>
        <w:t>выше и ниже</w:t>
      </w:r>
      <w:r>
        <w:rPr>
          <w:bCs/>
          <w:sz w:val="28"/>
          <w:szCs w:val="28"/>
        </w:rPr>
        <w:t xml:space="preserve"> более чем на 30 % по всем навыкам отсутствует. </w:t>
      </w:r>
    </w:p>
    <w:p w:rsidR="00B96B6D" w:rsidRDefault="00AA6242">
      <w:pPr>
        <w:pStyle w:val="af"/>
        <w:spacing w:line="360" w:lineRule="auto"/>
        <w:ind w:firstLine="851"/>
        <w:jc w:val="both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 xml:space="preserve">Более 80 % обучающихся успешно справились с заданиями 8 и </w:t>
      </w:r>
      <w:r w:rsidRPr="00AA6242">
        <w:rPr>
          <w:bCs/>
          <w:i/>
          <w:sz w:val="28"/>
          <w:szCs w:val="28"/>
        </w:rPr>
        <w:t>9</w:t>
      </w:r>
      <w:r>
        <w:rPr>
          <w:bCs/>
          <w:i/>
          <w:sz w:val="28"/>
          <w:szCs w:val="28"/>
        </w:rPr>
        <w:t xml:space="preserve"> (</w:t>
      </w:r>
      <w:r w:rsidRPr="00AA6242">
        <w:rPr>
          <w:rFonts w:eastAsia="SimSun"/>
          <w:color w:val="000000"/>
          <w:sz w:val="28"/>
          <w:szCs w:val="28"/>
          <w:lang w:eastAsia="zh-CN" w:bidi="ar"/>
        </w:rPr>
        <w:t>Умение объединять предметы и явления в группы по определенным признакам, сравнивать, классифицировать и обобщать факты и явления.</w:t>
      </w:r>
      <w:proofErr w:type="gramEnd"/>
      <w:r w:rsidRPr="00AA6242">
        <w:rPr>
          <w:rFonts w:eastAsia="SimSun"/>
          <w:color w:val="000000"/>
          <w:sz w:val="28"/>
          <w:szCs w:val="28"/>
          <w:lang w:eastAsia="zh-CN" w:bidi="ar"/>
        </w:rPr>
        <w:t xml:space="preserve">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</w:r>
      <w:r>
        <w:rPr>
          <w:rFonts w:eastAsia="SimSun"/>
          <w:color w:val="000000"/>
          <w:sz w:val="28"/>
          <w:szCs w:val="28"/>
          <w:lang w:eastAsia="zh-CN" w:bidi="ar"/>
        </w:rPr>
        <w:t>.</w:t>
      </w:r>
      <w:r w:rsidRPr="00AA6242">
        <w:rPr>
          <w:rFonts w:eastAsia="SimSun"/>
          <w:color w:val="000000"/>
          <w:sz w:val="28"/>
          <w:szCs w:val="28"/>
          <w:lang w:eastAsia="zh-CN" w:bidi="ar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</w:t>
      </w:r>
      <w:proofErr w:type="gramStart"/>
      <w:r w:rsidRPr="00AA6242">
        <w:rPr>
          <w:rFonts w:eastAsia="SimSun"/>
          <w:color w:val="000000"/>
          <w:sz w:val="28"/>
          <w:szCs w:val="28"/>
          <w:lang w:eastAsia="zh-CN" w:bidi="ar"/>
        </w:rPr>
        <w:t>Локализовать во времени общие рамки и события Средневековья, этапы становления и развития Российского государства</w:t>
      </w:r>
      <w:r>
        <w:rPr>
          <w:rFonts w:eastAsia="SimSun"/>
          <w:color w:val="000000"/>
          <w:sz w:val="28"/>
          <w:szCs w:val="28"/>
          <w:lang w:eastAsia="zh-CN" w:bidi="ar"/>
        </w:rPr>
        <w:t>.)</w:t>
      </w:r>
      <w:proofErr w:type="gramEnd"/>
    </w:p>
    <w:p w:rsidR="00B96B6D" w:rsidRDefault="00AA6242">
      <w:pPr>
        <w:pStyle w:val="aa"/>
        <w:tabs>
          <w:tab w:val="left" w:pos="9921"/>
        </w:tabs>
        <w:spacing w:line="360" w:lineRule="auto"/>
        <w:ind w:left="221" w:right="-2"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Из задач повышенного уровня более успешно участники ВПР справились с заданием 10.1, предполагающим </w:t>
      </w:r>
      <w:r>
        <w:rPr>
          <w:bCs/>
          <w:i/>
          <w:sz w:val="28"/>
          <w:szCs w:val="28"/>
          <w:lang w:eastAsia="zh-CN"/>
        </w:rPr>
        <w:t>у</w:t>
      </w:r>
      <w:r w:rsidRPr="00AA6242">
        <w:rPr>
          <w:bCs/>
          <w:i/>
          <w:sz w:val="28"/>
          <w:szCs w:val="28"/>
          <w:lang w:eastAsia="zh-CN"/>
        </w:rPr>
        <w:t xml:space="preserve">мение создавать обобщения, классифицировать, самостоятельно выбирать основания и критерии для классификации; </w:t>
      </w:r>
      <w:proofErr w:type="spellStart"/>
      <w:r w:rsidRPr="00AA6242">
        <w:rPr>
          <w:bCs/>
          <w:i/>
          <w:sz w:val="28"/>
          <w:szCs w:val="28"/>
          <w:lang w:eastAsia="zh-CN"/>
        </w:rPr>
        <w:t>сформированность</w:t>
      </w:r>
      <w:proofErr w:type="spellEnd"/>
      <w:r w:rsidRPr="00AA6242">
        <w:rPr>
          <w:bCs/>
          <w:i/>
          <w:sz w:val="28"/>
          <w:szCs w:val="28"/>
          <w:lang w:eastAsia="zh-CN"/>
        </w:rPr>
        <w:t xml:space="preserve"> важнейших культурно-исторических ориентиров для гражданской, </w:t>
      </w:r>
      <w:proofErr w:type="spellStart"/>
      <w:r w:rsidRPr="00AA6242">
        <w:rPr>
          <w:bCs/>
          <w:i/>
          <w:sz w:val="28"/>
          <w:szCs w:val="28"/>
          <w:lang w:eastAsia="zh-CN"/>
        </w:rPr>
        <w:t>этнона-циональной</w:t>
      </w:r>
      <w:proofErr w:type="spellEnd"/>
      <w:r w:rsidRPr="00AA6242">
        <w:rPr>
          <w:bCs/>
          <w:i/>
          <w:sz w:val="28"/>
          <w:szCs w:val="28"/>
          <w:lang w:eastAsia="zh-CN"/>
        </w:rPr>
        <w:t xml:space="preserve"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</w:t>
      </w:r>
      <w:proofErr w:type="spellStart"/>
      <w:r>
        <w:rPr>
          <w:bCs/>
          <w:i/>
          <w:sz w:val="28"/>
          <w:szCs w:val="28"/>
          <w:lang w:val="en-US" w:eastAsia="zh-CN"/>
        </w:rPr>
        <w:t>Родины</w:t>
      </w:r>
      <w:proofErr w:type="spellEnd"/>
      <w:r>
        <w:rPr>
          <w:bCs/>
          <w:i/>
          <w:sz w:val="28"/>
          <w:szCs w:val="28"/>
          <w:lang w:val="en-US" w:eastAsia="zh-CN"/>
        </w:rPr>
        <w:t>.</w:t>
      </w:r>
      <w:r>
        <w:rPr>
          <w:bCs/>
          <w:i/>
          <w:sz w:val="28"/>
          <w:szCs w:val="28"/>
          <w:lang w:val="en-US" w:eastAsia="zh-CN"/>
        </w:rPr>
        <w:br/>
      </w:r>
      <w:r>
        <w:rPr>
          <w:bCs/>
          <w:i/>
          <w:sz w:val="28"/>
          <w:szCs w:val="28"/>
        </w:rPr>
        <w:t xml:space="preserve"> (73,08%)</w:t>
      </w:r>
    </w:p>
    <w:p w:rsidR="00B96B6D" w:rsidRDefault="00AA6242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Наибольшее затруднение из заданий высокого уровня вызвало задание </w:t>
      </w:r>
      <w:r>
        <w:rPr>
          <w:bCs/>
          <w:i/>
          <w:sz w:val="28"/>
          <w:szCs w:val="28"/>
        </w:rPr>
        <w:br/>
        <w:t xml:space="preserve">7 на </w:t>
      </w:r>
      <w:r>
        <w:rPr>
          <w:rFonts w:eastAsia="SimSun"/>
          <w:i/>
          <w:iCs/>
          <w:color w:val="000000"/>
          <w:sz w:val="28"/>
          <w:szCs w:val="28"/>
          <w:lang w:eastAsia="zh-CN" w:bidi="ar"/>
        </w:rPr>
        <w:t>у</w:t>
      </w:r>
      <w:r w:rsidRPr="00AA6242">
        <w:rPr>
          <w:rFonts w:eastAsia="SimSun"/>
          <w:i/>
          <w:iCs/>
          <w:color w:val="000000"/>
          <w:sz w:val="28"/>
          <w:szCs w:val="28"/>
          <w:lang w:eastAsia="zh-CN" w:bidi="ar"/>
        </w:rPr>
        <w:t xml:space="preserve">мение устанавливать причинно-следственные связи, строить </w:t>
      </w:r>
      <w:proofErr w:type="gramStart"/>
      <w:r w:rsidRPr="00AA6242">
        <w:rPr>
          <w:rFonts w:eastAsia="SimSun"/>
          <w:i/>
          <w:iCs/>
          <w:color w:val="000000"/>
          <w:sz w:val="28"/>
          <w:szCs w:val="28"/>
          <w:lang w:eastAsia="zh-CN" w:bidi="ar"/>
        </w:rPr>
        <w:t>логическое рассуждение</w:t>
      </w:r>
      <w:proofErr w:type="gramEnd"/>
      <w:r w:rsidRPr="00AA6242">
        <w:rPr>
          <w:rFonts w:eastAsia="SimSun"/>
          <w:i/>
          <w:iCs/>
          <w:color w:val="000000"/>
          <w:sz w:val="28"/>
          <w:szCs w:val="28"/>
          <w:lang w:eastAsia="zh-CN" w:bidi="ar"/>
        </w:rPr>
        <w:t xml:space="preserve">, умозаключение (индуктивное, дедуктивное и по аналогии) и делать выводы; владение основами самоконтроля, самооценки, </w:t>
      </w:r>
      <w:r w:rsidRPr="00AA6242">
        <w:rPr>
          <w:rFonts w:eastAsia="SimSun"/>
          <w:i/>
          <w:iCs/>
          <w:color w:val="000000"/>
          <w:sz w:val="28"/>
          <w:szCs w:val="28"/>
          <w:lang w:eastAsia="zh-CN" w:bidi="ar"/>
        </w:rPr>
        <w:lastRenderedPageBreak/>
        <w:t>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>
        <w:rPr>
          <w:bCs/>
          <w:i/>
          <w:sz w:val="28"/>
          <w:szCs w:val="28"/>
          <w:lang w:eastAsia="zh-CN"/>
        </w:rPr>
        <w:t>(30,77%).</w:t>
      </w:r>
      <w:r w:rsidRPr="00AA6242">
        <w:rPr>
          <w:bCs/>
          <w:i/>
          <w:sz w:val="28"/>
          <w:szCs w:val="28"/>
          <w:lang w:eastAsia="zh-CN"/>
        </w:rPr>
        <w:br/>
      </w:r>
      <w:r>
        <w:rPr>
          <w:bCs/>
          <w:i/>
          <w:sz w:val="28"/>
          <w:szCs w:val="28"/>
        </w:rPr>
        <w:t xml:space="preserve">Затруднения вызвало задание повышенного уровня 6.1. на </w:t>
      </w:r>
      <w:r>
        <w:rPr>
          <w:bCs/>
          <w:i/>
          <w:sz w:val="28"/>
          <w:szCs w:val="28"/>
          <w:lang w:eastAsia="zh-CN"/>
        </w:rPr>
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</w:r>
      <w:proofErr w:type="gramStart"/>
      <w:r>
        <w:rPr>
          <w:bCs/>
          <w:i/>
          <w:sz w:val="28"/>
          <w:szCs w:val="28"/>
          <w:lang w:eastAsia="zh-CN"/>
        </w:rPr>
        <w:t xml:space="preserve">( </w:t>
      </w:r>
      <w:proofErr w:type="gramEnd"/>
      <w:r>
        <w:rPr>
          <w:bCs/>
          <w:i/>
          <w:sz w:val="28"/>
          <w:szCs w:val="28"/>
          <w:lang w:eastAsia="zh-CN"/>
        </w:rPr>
        <w:t>34</w:t>
      </w:r>
      <w:r w:rsidRPr="00AA6242">
        <w:rPr>
          <w:bCs/>
          <w:i/>
          <w:sz w:val="28"/>
          <w:szCs w:val="28"/>
          <w:lang w:eastAsia="zh-CN"/>
        </w:rPr>
        <w:t>,</w:t>
      </w:r>
      <w:r>
        <w:rPr>
          <w:bCs/>
          <w:i/>
          <w:sz w:val="28"/>
          <w:szCs w:val="28"/>
          <w:lang w:eastAsia="zh-CN"/>
        </w:rPr>
        <w:t>62%)</w:t>
      </w:r>
    </w:p>
    <w:p w:rsidR="00B96B6D" w:rsidRDefault="00AA62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необъективности результатов ВПР в 6 классах являются: </w:t>
      </w:r>
    </w:p>
    <w:p w:rsidR="00B96B6D" w:rsidRDefault="00AA62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завышенных результатов ВПР по отношению к выборке по Самарской области и по Российской Федерации (если от общего количества заданий </w:t>
      </w:r>
      <w:r>
        <w:rPr>
          <w:bCs/>
          <w:sz w:val="28"/>
          <w:szCs w:val="28"/>
        </w:rPr>
        <w:t>80 и более процентов заданий выполнено выше выборки по Самарской области и РФ, то это свидетельствует о необъективности результатов ВПР)</w:t>
      </w:r>
      <w:r>
        <w:rPr>
          <w:sz w:val="28"/>
          <w:szCs w:val="28"/>
        </w:rPr>
        <w:t xml:space="preserve"> (Диаграмма 2.1.3)</w:t>
      </w:r>
    </w:p>
    <w:p w:rsidR="00B96B6D" w:rsidRDefault="00AA62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отметки за ВПР отметке по журналу (наличие подтверждения отметок менее 75% </w:t>
      </w:r>
      <w:r>
        <w:rPr>
          <w:bCs/>
          <w:sz w:val="28"/>
          <w:szCs w:val="28"/>
        </w:rPr>
        <w:t>свидетельствует о необъективности</w:t>
      </w:r>
      <w:r>
        <w:rPr>
          <w:sz w:val="28"/>
          <w:szCs w:val="28"/>
        </w:rPr>
        <w:t>); (Диаграмма 2.1.5, Таблица 2.1.7).</w:t>
      </w:r>
    </w:p>
    <w:p w:rsidR="00B96B6D" w:rsidRDefault="00AA6242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2.1.3</w:t>
      </w:r>
    </w:p>
    <w:p w:rsidR="00B96B6D" w:rsidRDefault="00AA6242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Выполнение заданий ВПР по истории в 6 классах</w:t>
      </w:r>
    </w:p>
    <w:p w:rsidR="00B96B6D" w:rsidRDefault="00AA6242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19700" cy="2771775"/>
            <wp:effectExtent l="4445" t="4445" r="14605" b="508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96B6D" w:rsidRDefault="00AA6242" w:rsidP="00AA6242">
      <w:pPr>
        <w:tabs>
          <w:tab w:val="left" w:pos="3525"/>
        </w:tabs>
        <w:spacing w:line="360" w:lineRule="auto"/>
        <w:ind w:firstLine="851"/>
        <w:jc w:val="both"/>
        <w:rPr>
          <w:b/>
          <w:bCs/>
          <w:i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Анализ графика показывает, что в ГБОУ лицей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ызрани</w:t>
      </w:r>
      <w:proofErr w:type="spellEnd"/>
      <w:r>
        <w:rPr>
          <w:bCs/>
          <w:sz w:val="28"/>
          <w:szCs w:val="28"/>
        </w:rPr>
        <w:t xml:space="preserve"> результаты выполнения 3,4 из 8 заданий выше значений Самарской области</w:t>
      </w:r>
      <w:r w:rsidRPr="00AA6242">
        <w:rPr>
          <w:bCs/>
          <w:sz w:val="28"/>
          <w:szCs w:val="28"/>
        </w:rPr>
        <w:t>.</w:t>
      </w:r>
    </w:p>
    <w:p w:rsidR="00B96B6D" w:rsidRDefault="00AA6242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Процент выполнения заданий группами обучающихся представлен в таблице 2.1.6.</w:t>
      </w:r>
    </w:p>
    <w:p w:rsidR="00B96B6D" w:rsidRDefault="00AA6242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t>Таблица 2.1.6</w:t>
      </w:r>
    </w:p>
    <w:p w:rsidR="00B96B6D" w:rsidRDefault="00AA6242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Процент выполнения заданий ВПР по истории </w:t>
      </w:r>
      <w:proofErr w:type="gramStart"/>
      <w:r>
        <w:rPr>
          <w:bCs/>
          <w:i/>
          <w:sz w:val="28"/>
          <w:szCs w:val="28"/>
        </w:rPr>
        <w:t>обучающимися</w:t>
      </w:r>
      <w:proofErr w:type="gramEnd"/>
      <w:r>
        <w:rPr>
          <w:bCs/>
          <w:i/>
          <w:sz w:val="28"/>
          <w:szCs w:val="28"/>
        </w:rPr>
        <w:t xml:space="preserve"> 6  классов</w:t>
      </w:r>
    </w:p>
    <w:p w:rsidR="00B96B6D" w:rsidRDefault="00AA6242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(группы по полученному баллу) </w:t>
      </w:r>
    </w:p>
    <w:p w:rsidR="00B96B6D" w:rsidRDefault="00B96B6D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tbl>
      <w:tblPr>
        <w:tblStyle w:val="af4"/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B96B6D">
        <w:trPr>
          <w:jc w:val="center"/>
        </w:trPr>
        <w:tc>
          <w:tcPr>
            <w:tcW w:w="1063" w:type="dxa"/>
            <w:vMerge w:val="restart"/>
          </w:tcPr>
          <w:p w:rsidR="00B96B6D" w:rsidRDefault="00B96B6D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96B6D" w:rsidRDefault="00AA6242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B96B6D" w:rsidRDefault="00AA6242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2127" w:type="dxa"/>
            <w:gridSpan w:val="2"/>
            <w:vAlign w:val="center"/>
          </w:tcPr>
          <w:p w:rsidR="00B96B6D" w:rsidRDefault="00AA6242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2128" w:type="dxa"/>
            <w:gridSpan w:val="2"/>
            <w:vAlign w:val="center"/>
          </w:tcPr>
          <w:p w:rsidR="00B96B6D" w:rsidRDefault="00AA6242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«5»</w:t>
            </w:r>
          </w:p>
        </w:tc>
      </w:tr>
      <w:tr w:rsidR="00B96B6D">
        <w:trPr>
          <w:jc w:val="center"/>
        </w:trPr>
        <w:tc>
          <w:tcPr>
            <w:tcW w:w="1063" w:type="dxa"/>
            <w:vMerge/>
          </w:tcPr>
          <w:p w:rsidR="00B96B6D" w:rsidRDefault="00B96B6D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96B6D" w:rsidRDefault="00AA6242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B96B6D" w:rsidRDefault="00AA6242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ГБОУ лицей</w:t>
            </w:r>
          </w:p>
        </w:tc>
        <w:tc>
          <w:tcPr>
            <w:tcW w:w="1063" w:type="dxa"/>
            <w:vAlign w:val="center"/>
          </w:tcPr>
          <w:p w:rsidR="00B96B6D" w:rsidRDefault="00AA6242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B96B6D" w:rsidRDefault="00AA6242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ГБОУ лицей</w:t>
            </w:r>
          </w:p>
        </w:tc>
        <w:tc>
          <w:tcPr>
            <w:tcW w:w="1063" w:type="dxa"/>
            <w:vAlign w:val="center"/>
          </w:tcPr>
          <w:p w:rsidR="00B96B6D" w:rsidRDefault="00AA6242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B96B6D" w:rsidRDefault="00AA6242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ГБОУ лицей</w:t>
            </w:r>
          </w:p>
        </w:tc>
        <w:tc>
          <w:tcPr>
            <w:tcW w:w="1064" w:type="dxa"/>
            <w:vAlign w:val="center"/>
          </w:tcPr>
          <w:p w:rsidR="00B96B6D" w:rsidRDefault="00AA6242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B96B6D" w:rsidRDefault="00AA6242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ГБОУ лицей</w:t>
            </w:r>
          </w:p>
        </w:tc>
      </w:tr>
      <w:tr w:rsidR="00B96B6D">
        <w:trPr>
          <w:jc w:val="center"/>
        </w:trPr>
        <w:tc>
          <w:tcPr>
            <w:tcW w:w="1063" w:type="dxa"/>
            <w:vAlign w:val="center"/>
          </w:tcPr>
          <w:p w:rsidR="00B96B6D" w:rsidRDefault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18,95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0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51,42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10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74,76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65,63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87,8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71,88</w:t>
            </w:r>
          </w:p>
        </w:tc>
      </w:tr>
      <w:tr w:rsidR="00B96B6D">
        <w:trPr>
          <w:jc w:val="center"/>
        </w:trPr>
        <w:tc>
          <w:tcPr>
            <w:tcW w:w="1063" w:type="dxa"/>
            <w:vAlign w:val="center"/>
          </w:tcPr>
          <w:p w:rsidR="00B96B6D" w:rsidRDefault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40,15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0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75,93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50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88,46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100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95,35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81,25</w:t>
            </w:r>
          </w:p>
        </w:tc>
      </w:tr>
      <w:tr w:rsidR="00B96B6D">
        <w:trPr>
          <w:jc w:val="center"/>
        </w:trPr>
        <w:tc>
          <w:tcPr>
            <w:tcW w:w="1063" w:type="dxa"/>
            <w:vAlign w:val="center"/>
          </w:tcPr>
          <w:p w:rsidR="00B96B6D" w:rsidRDefault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17,89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0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45,13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68,33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68,83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75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87,79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89,58</w:t>
            </w:r>
          </w:p>
        </w:tc>
      </w:tr>
      <w:tr w:rsidR="00B96B6D">
        <w:trPr>
          <w:jc w:val="center"/>
        </w:trPr>
        <w:tc>
          <w:tcPr>
            <w:tcW w:w="1063" w:type="dxa"/>
            <w:vAlign w:val="center"/>
          </w:tcPr>
          <w:p w:rsidR="00B96B6D" w:rsidRDefault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7,75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0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21,57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60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48,11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64,8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77,79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81,25</w:t>
            </w:r>
          </w:p>
        </w:tc>
      </w:tr>
      <w:tr w:rsidR="00B96B6D">
        <w:trPr>
          <w:jc w:val="center"/>
        </w:trPr>
        <w:tc>
          <w:tcPr>
            <w:tcW w:w="1063" w:type="dxa"/>
            <w:vAlign w:val="center"/>
          </w:tcPr>
          <w:p w:rsidR="00B96B6D" w:rsidRDefault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24,39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0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54,44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50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71,35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56,25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84,99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75</w:t>
            </w:r>
          </w:p>
        </w:tc>
      </w:tr>
      <w:tr w:rsidR="00B96B6D">
        <w:trPr>
          <w:jc w:val="center"/>
        </w:trPr>
        <w:tc>
          <w:tcPr>
            <w:tcW w:w="1063" w:type="dxa"/>
            <w:vAlign w:val="center"/>
          </w:tcPr>
          <w:p w:rsidR="00B96B6D" w:rsidRDefault="00AA6242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10,13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0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37,9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0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71,1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18,75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94,93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93,75</w:t>
            </w:r>
          </w:p>
        </w:tc>
      </w:tr>
      <w:tr w:rsidR="00B96B6D">
        <w:trPr>
          <w:jc w:val="center"/>
        </w:trPr>
        <w:tc>
          <w:tcPr>
            <w:tcW w:w="1063" w:type="dxa"/>
            <w:vAlign w:val="center"/>
          </w:tcPr>
          <w:p w:rsidR="00B96B6D" w:rsidRDefault="00AA6242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6.2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1,03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0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12,2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2,5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40,06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21,88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79,89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75</w:t>
            </w:r>
          </w:p>
        </w:tc>
      </w:tr>
      <w:tr w:rsidR="00B96B6D">
        <w:trPr>
          <w:jc w:val="center"/>
        </w:trPr>
        <w:tc>
          <w:tcPr>
            <w:tcW w:w="1063" w:type="dxa"/>
            <w:vAlign w:val="center"/>
          </w:tcPr>
          <w:p w:rsidR="00B96B6D" w:rsidRDefault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2,63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0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13,24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10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36,31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25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74,99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62,5</w:t>
            </w:r>
          </w:p>
        </w:tc>
      </w:tr>
      <w:tr w:rsidR="00B96B6D">
        <w:trPr>
          <w:jc w:val="center"/>
        </w:trPr>
        <w:tc>
          <w:tcPr>
            <w:tcW w:w="1063" w:type="dxa"/>
            <w:vAlign w:val="center"/>
          </w:tcPr>
          <w:p w:rsidR="00B96B6D" w:rsidRDefault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61,91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0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81,85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100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91,14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100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96,7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93,75</w:t>
            </w:r>
          </w:p>
        </w:tc>
      </w:tr>
      <w:tr w:rsidR="00B96B6D">
        <w:trPr>
          <w:jc w:val="center"/>
        </w:trPr>
        <w:tc>
          <w:tcPr>
            <w:tcW w:w="1063" w:type="dxa"/>
            <w:vAlign w:val="center"/>
          </w:tcPr>
          <w:p w:rsidR="00B96B6D" w:rsidRDefault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25,33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0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65,07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85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84,21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75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94,55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100</w:t>
            </w:r>
          </w:p>
        </w:tc>
      </w:tr>
      <w:tr w:rsidR="00B96B6D">
        <w:trPr>
          <w:jc w:val="center"/>
        </w:trPr>
        <w:tc>
          <w:tcPr>
            <w:tcW w:w="1063" w:type="dxa"/>
            <w:vAlign w:val="center"/>
          </w:tcPr>
          <w:p w:rsidR="00B96B6D" w:rsidRDefault="00AA6242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10.1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35,46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0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64,01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40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86,73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87,5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97,63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100</w:t>
            </w:r>
          </w:p>
        </w:tc>
      </w:tr>
      <w:tr w:rsidR="00B96B6D">
        <w:trPr>
          <w:jc w:val="center"/>
        </w:trPr>
        <w:tc>
          <w:tcPr>
            <w:tcW w:w="1063" w:type="dxa"/>
            <w:vAlign w:val="center"/>
          </w:tcPr>
          <w:p w:rsidR="00B96B6D" w:rsidRDefault="00AA6242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10.2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7,97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0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30,12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45</w:t>
            </w:r>
          </w:p>
        </w:tc>
        <w:tc>
          <w:tcPr>
            <w:tcW w:w="1063" w:type="dxa"/>
          </w:tcPr>
          <w:p w:rsidR="00B96B6D" w:rsidRDefault="00AA6242">
            <w:pPr>
              <w:widowControl/>
              <w:autoSpaceDE/>
              <w:autoSpaceDN/>
            </w:pPr>
            <w:r>
              <w:t>58,67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62,5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85,77</w:t>
            </w:r>
          </w:p>
        </w:tc>
        <w:tc>
          <w:tcPr>
            <w:tcW w:w="1064" w:type="dxa"/>
          </w:tcPr>
          <w:p w:rsidR="00B96B6D" w:rsidRDefault="00AA6242">
            <w:pPr>
              <w:widowControl/>
              <w:autoSpaceDE/>
              <w:autoSpaceDN/>
            </w:pPr>
            <w:r>
              <w:t>96,88</w:t>
            </w:r>
          </w:p>
        </w:tc>
      </w:tr>
    </w:tbl>
    <w:p w:rsidR="00B96B6D" w:rsidRDefault="00B96B6D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</w:p>
    <w:p w:rsidR="00B96B6D" w:rsidRDefault="00AA6242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ГБОУ лицей г. Сызрани наблюдается значительное расхождение процента выполнения некоторых заданий (более 5%) в сравнении с результатами Самарской области. </w:t>
      </w:r>
    </w:p>
    <w:p w:rsidR="00B96B6D" w:rsidRDefault="00AA6242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Участников группы «2» </w:t>
      </w:r>
      <w:r>
        <w:rPr>
          <w:bCs/>
          <w:sz w:val="28"/>
          <w:szCs w:val="28"/>
        </w:rPr>
        <w:t>среди обучающихся 6-х классов нет, в отличие от участников по Самарской области - нет.</w:t>
      </w:r>
    </w:p>
    <w:p w:rsidR="00B96B6D" w:rsidRDefault="00AA6242">
      <w:pPr>
        <w:tabs>
          <w:tab w:val="left" w:pos="352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Участники группы «3»</w:t>
      </w:r>
      <w:r>
        <w:rPr>
          <w:bCs/>
          <w:sz w:val="28"/>
          <w:szCs w:val="28"/>
        </w:rPr>
        <w:t xml:space="preserve"> показали результаты </w:t>
      </w:r>
      <w:r>
        <w:rPr>
          <w:b/>
          <w:bCs/>
          <w:sz w:val="28"/>
          <w:szCs w:val="28"/>
        </w:rPr>
        <w:t>выше</w:t>
      </w:r>
      <w:r>
        <w:rPr>
          <w:bCs/>
          <w:sz w:val="28"/>
          <w:szCs w:val="28"/>
        </w:rPr>
        <w:t xml:space="preserve"> по сравнению с обучающимися Самарской области по критериям: 3, 4 и 8, 9 и 10.2 </w:t>
      </w:r>
      <w:proofErr w:type="gramStart"/>
      <w:r>
        <w:rPr>
          <w:bCs/>
          <w:sz w:val="28"/>
          <w:szCs w:val="28"/>
        </w:rPr>
        <w:t>(</w:t>
      </w:r>
      <w:r w:rsidRPr="00AA6242">
        <w:rPr>
          <w:bCs/>
          <w:sz w:val="28"/>
          <w:szCs w:val="28"/>
          <w:lang w:eastAsia="zh-CN"/>
        </w:rPr>
        <w:t xml:space="preserve"> </w:t>
      </w:r>
      <w:proofErr w:type="gramEnd"/>
      <w:r w:rsidRPr="00AA6242">
        <w:rPr>
          <w:bCs/>
          <w:sz w:val="28"/>
          <w:szCs w:val="28"/>
          <w:lang w:eastAsia="zh-C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>
        <w:rPr>
          <w:bCs/>
          <w:sz w:val="28"/>
          <w:szCs w:val="28"/>
          <w:lang w:eastAsia="zh-CN"/>
        </w:rPr>
        <w:t>).</w:t>
      </w:r>
    </w:p>
    <w:p w:rsidR="00B96B6D" w:rsidRDefault="00AA6242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Результаты </w:t>
      </w:r>
      <w:r>
        <w:rPr>
          <w:b/>
          <w:bCs/>
          <w:sz w:val="28"/>
          <w:szCs w:val="28"/>
        </w:rPr>
        <w:t xml:space="preserve">ниже </w:t>
      </w:r>
      <w:r>
        <w:rPr>
          <w:bCs/>
          <w:sz w:val="28"/>
          <w:szCs w:val="28"/>
        </w:rPr>
        <w:t>по сравнению с обучающимися Самарской области оказались по критериям: 1, 2, 5, 6.1 ,6.2 ,7 и 10.1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у</w:t>
      </w:r>
      <w:r w:rsidRPr="00AA6242">
        <w:rPr>
          <w:bCs/>
          <w:sz w:val="28"/>
          <w:szCs w:val="28"/>
          <w:lang w:eastAsia="zh-CN"/>
        </w:rPr>
        <w:t xml:space="preserve">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</w:t>
      </w:r>
      <w:proofErr w:type="spellStart"/>
      <w:proofErr w:type="gramStart"/>
      <w:r w:rsidRPr="00AA6242">
        <w:rPr>
          <w:bCs/>
          <w:sz w:val="28"/>
          <w:szCs w:val="28"/>
          <w:lang w:eastAsia="zh-CN"/>
        </w:rPr>
        <w:t>др</w:t>
      </w:r>
      <w:proofErr w:type="spellEnd"/>
      <w:proofErr w:type="gramEnd"/>
      <w:r>
        <w:rPr>
          <w:bCs/>
          <w:sz w:val="28"/>
          <w:szCs w:val="28"/>
        </w:rPr>
        <w:t>).</w:t>
      </w:r>
    </w:p>
    <w:p w:rsidR="00B96B6D" w:rsidRDefault="00AA6242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Участники группы «4»</w:t>
      </w:r>
      <w:r>
        <w:rPr>
          <w:bCs/>
          <w:sz w:val="28"/>
          <w:szCs w:val="28"/>
        </w:rPr>
        <w:t xml:space="preserve"> показали результаты </w:t>
      </w:r>
      <w:r>
        <w:rPr>
          <w:b/>
          <w:bCs/>
          <w:sz w:val="28"/>
          <w:szCs w:val="28"/>
        </w:rPr>
        <w:t>выше</w:t>
      </w:r>
      <w:r>
        <w:rPr>
          <w:bCs/>
          <w:sz w:val="28"/>
          <w:szCs w:val="28"/>
        </w:rPr>
        <w:t xml:space="preserve"> по сравнению с обучающимися Самарской области по критериям: 2 и 8  (справились 100% участников данной группы), 3,4 и 10.1,10.2 </w:t>
      </w:r>
      <w:proofErr w:type="gramStart"/>
      <w:r>
        <w:rPr>
          <w:bCs/>
          <w:sz w:val="28"/>
          <w:szCs w:val="28"/>
        </w:rPr>
        <w:t>(</w:t>
      </w:r>
      <w:r w:rsidRPr="00AA6242">
        <w:rPr>
          <w:bCs/>
          <w:sz w:val="28"/>
          <w:szCs w:val="28"/>
          <w:lang w:eastAsia="zh-CN"/>
        </w:rPr>
        <w:t xml:space="preserve"> </w:t>
      </w:r>
      <w:proofErr w:type="gramEnd"/>
      <w:r>
        <w:rPr>
          <w:bCs/>
          <w:sz w:val="28"/>
          <w:szCs w:val="28"/>
          <w:lang w:eastAsia="zh-CN"/>
        </w:rPr>
        <w:t>у</w:t>
      </w:r>
      <w:r w:rsidRPr="00AA6242">
        <w:rPr>
          <w:bCs/>
          <w:sz w:val="28"/>
          <w:szCs w:val="28"/>
          <w:lang w:eastAsia="zh-CN"/>
        </w:rPr>
        <w:t xml:space="preserve">мение создавать обобщения, классифицировать, самостоятельно выбирать основания и критерии для классификации; </w:t>
      </w:r>
      <w:proofErr w:type="spellStart"/>
      <w:r w:rsidRPr="00AA6242">
        <w:rPr>
          <w:bCs/>
          <w:sz w:val="28"/>
          <w:szCs w:val="28"/>
          <w:lang w:eastAsia="zh-CN"/>
        </w:rPr>
        <w:t>сформированность</w:t>
      </w:r>
      <w:proofErr w:type="spellEnd"/>
      <w:r w:rsidRPr="00AA6242">
        <w:rPr>
          <w:bCs/>
          <w:sz w:val="28"/>
          <w:szCs w:val="28"/>
          <w:lang w:eastAsia="zh-CN"/>
        </w:rPr>
        <w:t xml:space="preserve"> важнейших культурно-исторических ориентиров для гражданской, </w:t>
      </w:r>
      <w:proofErr w:type="spellStart"/>
      <w:r w:rsidRPr="00AA6242">
        <w:rPr>
          <w:bCs/>
          <w:sz w:val="28"/>
          <w:szCs w:val="28"/>
          <w:lang w:eastAsia="zh-CN"/>
        </w:rPr>
        <w:t>этнона-циональной</w:t>
      </w:r>
      <w:proofErr w:type="spellEnd"/>
      <w:r w:rsidRPr="00AA6242">
        <w:rPr>
          <w:bCs/>
          <w:sz w:val="28"/>
          <w:szCs w:val="28"/>
          <w:lang w:eastAsia="zh-CN"/>
        </w:rPr>
        <w:t xml:space="preserve">, социальной, культурной самоидентификации личности. </w:t>
      </w:r>
      <w:proofErr w:type="gramStart"/>
      <w:r w:rsidRPr="00AA6242">
        <w:rPr>
          <w:bCs/>
          <w:sz w:val="28"/>
          <w:szCs w:val="28"/>
          <w:lang w:eastAsia="zh-CN"/>
        </w:rPr>
        <w:t xml:space="preserve">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</w:t>
      </w:r>
      <w:proofErr w:type="spellStart"/>
      <w:r>
        <w:rPr>
          <w:bCs/>
          <w:sz w:val="28"/>
          <w:szCs w:val="28"/>
          <w:lang w:val="en-US" w:eastAsia="zh-CN"/>
        </w:rPr>
        <w:t>Родины</w:t>
      </w:r>
      <w:proofErr w:type="spellEnd"/>
      <w:r>
        <w:rPr>
          <w:bCs/>
          <w:sz w:val="28"/>
          <w:szCs w:val="28"/>
        </w:rPr>
        <w:t>).</w:t>
      </w:r>
      <w:proofErr w:type="gramEnd"/>
    </w:p>
    <w:p w:rsidR="00B96B6D" w:rsidRDefault="00AA6242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Результаты </w:t>
      </w:r>
      <w:r>
        <w:rPr>
          <w:b/>
          <w:bCs/>
          <w:sz w:val="28"/>
          <w:szCs w:val="28"/>
        </w:rPr>
        <w:t xml:space="preserve">ниже </w:t>
      </w:r>
      <w:r>
        <w:rPr>
          <w:bCs/>
          <w:sz w:val="28"/>
          <w:szCs w:val="28"/>
        </w:rPr>
        <w:t>по сравнению с обучающимися Самарской области оказались по критериям: 1,5, 6.1,6.2,7 и 9 (</w:t>
      </w:r>
      <w:r>
        <w:rPr>
          <w:bCs/>
          <w:sz w:val="28"/>
          <w:szCs w:val="28"/>
          <w:lang w:eastAsia="zh-CN"/>
        </w:rPr>
        <w:t>у</w:t>
      </w:r>
      <w:r w:rsidRPr="00AA6242">
        <w:rPr>
          <w:bCs/>
          <w:sz w:val="28"/>
          <w:szCs w:val="28"/>
          <w:lang w:eastAsia="zh-CN"/>
        </w:rPr>
        <w:t>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  <w:proofErr w:type="gramEnd"/>
      <w:r w:rsidRPr="00AA6242">
        <w:rPr>
          <w:bCs/>
          <w:sz w:val="28"/>
          <w:szCs w:val="28"/>
          <w:lang w:eastAsia="zh-CN"/>
        </w:rPr>
        <w:t xml:space="preserve"> </w:t>
      </w:r>
      <w:proofErr w:type="gramStart"/>
      <w:r w:rsidRPr="00AA6242">
        <w:rPr>
          <w:bCs/>
          <w:sz w:val="28"/>
          <w:szCs w:val="28"/>
          <w:lang w:eastAsia="zh-CN"/>
        </w:rPr>
        <w:t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</w:r>
      <w:r>
        <w:rPr>
          <w:bCs/>
          <w:sz w:val="28"/>
          <w:szCs w:val="28"/>
        </w:rPr>
        <w:t>).</w:t>
      </w:r>
      <w:proofErr w:type="gramEnd"/>
    </w:p>
    <w:p w:rsidR="00B96B6D" w:rsidRDefault="00AA6242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Участники группы «5»</w:t>
      </w:r>
      <w:r>
        <w:rPr>
          <w:bCs/>
          <w:sz w:val="28"/>
          <w:szCs w:val="28"/>
        </w:rPr>
        <w:t xml:space="preserve"> показали результаты </w:t>
      </w:r>
      <w:r>
        <w:rPr>
          <w:b/>
          <w:bCs/>
          <w:sz w:val="28"/>
          <w:szCs w:val="28"/>
        </w:rPr>
        <w:t>выше</w:t>
      </w:r>
      <w:r>
        <w:rPr>
          <w:bCs/>
          <w:sz w:val="28"/>
          <w:szCs w:val="28"/>
        </w:rPr>
        <w:t xml:space="preserve"> по сравнению с обучающимися Самарской области по критериям: 9,10.1 (справились 100% участников данной группы) и 3,4,10.2(</w:t>
      </w:r>
      <w:r>
        <w:rPr>
          <w:bCs/>
          <w:sz w:val="28"/>
          <w:szCs w:val="28"/>
          <w:lang w:eastAsia="zh-CN"/>
        </w:rPr>
        <w:t>у</w:t>
      </w:r>
      <w:r w:rsidRPr="00AA6242">
        <w:rPr>
          <w:bCs/>
          <w:sz w:val="28"/>
          <w:szCs w:val="28"/>
          <w:lang w:eastAsia="zh-CN"/>
        </w:rPr>
        <w:t xml:space="preserve">мение создавать обобщения, классифицировать, самостоятельно выбирать основания и критерии для классификации; </w:t>
      </w:r>
      <w:proofErr w:type="spellStart"/>
      <w:r w:rsidRPr="00AA6242">
        <w:rPr>
          <w:bCs/>
          <w:sz w:val="28"/>
          <w:szCs w:val="28"/>
          <w:lang w:eastAsia="zh-CN"/>
        </w:rPr>
        <w:t>сформированность</w:t>
      </w:r>
      <w:proofErr w:type="spellEnd"/>
      <w:r w:rsidRPr="00AA6242">
        <w:rPr>
          <w:bCs/>
          <w:sz w:val="28"/>
          <w:szCs w:val="28"/>
          <w:lang w:eastAsia="zh-CN"/>
        </w:rPr>
        <w:t xml:space="preserve"> важнейших культурно-исторических ориентиров для гражданской, </w:t>
      </w:r>
      <w:proofErr w:type="spellStart"/>
      <w:r w:rsidRPr="00AA6242">
        <w:rPr>
          <w:bCs/>
          <w:sz w:val="28"/>
          <w:szCs w:val="28"/>
          <w:lang w:eastAsia="zh-CN"/>
        </w:rPr>
        <w:t>этнона-циональной</w:t>
      </w:r>
      <w:proofErr w:type="spellEnd"/>
      <w:r w:rsidRPr="00AA6242">
        <w:rPr>
          <w:bCs/>
          <w:sz w:val="28"/>
          <w:szCs w:val="28"/>
          <w:lang w:eastAsia="zh-CN"/>
        </w:rPr>
        <w:t>, социальной, культурной самоидентификации личности.</w:t>
      </w:r>
      <w:proofErr w:type="gramEnd"/>
      <w:r w:rsidRPr="00AA6242">
        <w:rPr>
          <w:bCs/>
          <w:sz w:val="28"/>
          <w:szCs w:val="28"/>
          <w:lang w:eastAsia="zh-CN"/>
        </w:rPr>
        <w:t xml:space="preserve"> </w:t>
      </w:r>
      <w:proofErr w:type="gramStart"/>
      <w:r w:rsidRPr="00AA6242">
        <w:rPr>
          <w:bCs/>
          <w:sz w:val="28"/>
          <w:szCs w:val="28"/>
          <w:lang w:eastAsia="zh-CN"/>
        </w:rPr>
        <w:t xml:space="preserve">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</w:t>
      </w:r>
      <w:proofErr w:type="spellStart"/>
      <w:r>
        <w:rPr>
          <w:bCs/>
          <w:sz w:val="28"/>
          <w:szCs w:val="28"/>
          <w:lang w:val="en-US" w:eastAsia="zh-CN"/>
        </w:rPr>
        <w:t>Родины</w:t>
      </w:r>
      <w:proofErr w:type="spellEnd"/>
      <w:r>
        <w:rPr>
          <w:bCs/>
          <w:sz w:val="28"/>
          <w:szCs w:val="28"/>
        </w:rPr>
        <w:t>.)</w:t>
      </w:r>
      <w:proofErr w:type="gramEnd"/>
    </w:p>
    <w:p w:rsidR="00B96B6D" w:rsidRDefault="00AA6242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Результаты </w:t>
      </w:r>
      <w:r>
        <w:rPr>
          <w:b/>
          <w:bCs/>
          <w:sz w:val="28"/>
          <w:szCs w:val="28"/>
        </w:rPr>
        <w:t xml:space="preserve">ниже </w:t>
      </w:r>
      <w:r>
        <w:rPr>
          <w:bCs/>
          <w:sz w:val="28"/>
          <w:szCs w:val="28"/>
        </w:rPr>
        <w:t>по сравнению с обучающимися Самарской области оказались по критериям: 1,2,5,6.1,6.2, 7 и 8(</w:t>
      </w:r>
      <w:r>
        <w:rPr>
          <w:bCs/>
          <w:sz w:val="28"/>
          <w:szCs w:val="28"/>
          <w:lang w:eastAsia="zh-CN"/>
        </w:rPr>
        <w:t>у</w:t>
      </w:r>
      <w:r w:rsidRPr="00AA6242">
        <w:rPr>
          <w:bCs/>
          <w:sz w:val="28"/>
          <w:szCs w:val="28"/>
          <w:lang w:eastAsia="zh-CN"/>
        </w:rPr>
        <w:t xml:space="preserve">мение создавать, применять и </w:t>
      </w:r>
      <w:r w:rsidRPr="00AA6242">
        <w:rPr>
          <w:bCs/>
          <w:sz w:val="28"/>
          <w:szCs w:val="28"/>
          <w:lang w:eastAsia="zh-CN"/>
        </w:rPr>
        <w:lastRenderedPageBreak/>
        <w:t>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  <w:proofErr w:type="gramEnd"/>
      <w:r w:rsidRPr="00AA6242">
        <w:rPr>
          <w:bCs/>
          <w:sz w:val="28"/>
          <w:szCs w:val="28"/>
          <w:lang w:eastAsia="zh-CN"/>
        </w:rPr>
        <w:t xml:space="preserve"> </w:t>
      </w:r>
      <w:proofErr w:type="gramStart"/>
      <w:r w:rsidRPr="00AA6242">
        <w:rPr>
          <w:bCs/>
          <w:sz w:val="28"/>
          <w:szCs w:val="28"/>
          <w:lang w:eastAsia="zh-CN"/>
        </w:rPr>
        <w:t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</w:r>
      <w:r>
        <w:rPr>
          <w:bCs/>
          <w:sz w:val="28"/>
          <w:szCs w:val="28"/>
        </w:rPr>
        <w:t>).</w:t>
      </w:r>
      <w:proofErr w:type="gramEnd"/>
    </w:p>
    <w:p w:rsidR="00B96B6D" w:rsidRDefault="00AA6242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участники всех групп ГБОУ лицей г. Сызрани испытывают сложности в умении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событий.</w:t>
      </w:r>
    </w:p>
    <w:p w:rsidR="00B96B6D" w:rsidRDefault="00B96B6D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</w:p>
    <w:p w:rsidR="00B96B6D" w:rsidRDefault="00AA624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Соотношение показателей выполнения отдельных заданий сохраняется в различных группах, обучающихся (диаграмма 2.1.4).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:rsidR="00B96B6D" w:rsidRDefault="00B96B6D">
      <w:pPr>
        <w:tabs>
          <w:tab w:val="left" w:pos="3525"/>
        </w:tabs>
        <w:ind w:right="-1" w:firstLine="851"/>
        <w:jc w:val="center"/>
        <w:rPr>
          <w:b/>
          <w:bCs/>
          <w:i/>
          <w:sz w:val="28"/>
          <w:szCs w:val="28"/>
        </w:rPr>
      </w:pPr>
    </w:p>
    <w:p w:rsidR="00B96B6D" w:rsidRDefault="00B96B6D">
      <w:pPr>
        <w:tabs>
          <w:tab w:val="left" w:pos="3525"/>
        </w:tabs>
        <w:ind w:right="-1" w:firstLine="851"/>
        <w:jc w:val="center"/>
        <w:rPr>
          <w:b/>
          <w:bCs/>
          <w:i/>
          <w:sz w:val="28"/>
          <w:szCs w:val="28"/>
        </w:rPr>
      </w:pPr>
    </w:p>
    <w:p w:rsidR="00B96B6D" w:rsidRDefault="00AA6242" w:rsidP="00AA6242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4"/>
          <w:szCs w:val="28"/>
        </w:rPr>
        <w:t>Диаграмма 2.1.4</w:t>
      </w:r>
    </w:p>
    <w:p w:rsidR="00B96B6D" w:rsidRDefault="00AA6242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Выполнение заданий ВПР по истории </w:t>
      </w:r>
      <w:proofErr w:type="gramStart"/>
      <w:r>
        <w:rPr>
          <w:bCs/>
          <w:i/>
          <w:sz w:val="28"/>
          <w:szCs w:val="28"/>
        </w:rPr>
        <w:t>разными</w:t>
      </w:r>
      <w:proofErr w:type="gramEnd"/>
    </w:p>
    <w:p w:rsidR="00B96B6D" w:rsidRDefault="00AA6242">
      <w:pPr>
        <w:tabs>
          <w:tab w:val="left" w:pos="3525"/>
        </w:tabs>
        <w:jc w:val="center"/>
        <w:rPr>
          <w:bCs/>
          <w:i/>
          <w:sz w:val="16"/>
          <w:szCs w:val="16"/>
        </w:rPr>
      </w:pPr>
      <w:r>
        <w:rPr>
          <w:bCs/>
          <w:i/>
          <w:sz w:val="28"/>
          <w:szCs w:val="28"/>
        </w:rPr>
        <w:t>группами обучающихся 6 классов (по итоговому баллу по 5-балльной шкале)</w:t>
      </w:r>
    </w:p>
    <w:p w:rsidR="00B96B6D" w:rsidRDefault="00B96B6D">
      <w:pPr>
        <w:tabs>
          <w:tab w:val="left" w:pos="3525"/>
        </w:tabs>
        <w:jc w:val="center"/>
        <w:rPr>
          <w:b/>
          <w:bCs/>
          <w:sz w:val="28"/>
          <w:szCs w:val="28"/>
        </w:rPr>
      </w:pPr>
    </w:p>
    <w:p w:rsidR="00B96B6D" w:rsidRDefault="00AA6242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638800" cy="2133600"/>
            <wp:effectExtent l="4445" t="4445" r="14605" b="1460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96B6D" w:rsidRDefault="00AA6242">
      <w:pPr>
        <w:spacing w:before="240" w:line="360" w:lineRule="auto"/>
        <w:ind w:right="-1" w:firstLine="709"/>
        <w:jc w:val="both"/>
        <w:rPr>
          <w:i/>
          <w:sz w:val="24"/>
          <w:szCs w:val="28"/>
        </w:rPr>
      </w:pPr>
      <w:r>
        <w:rPr>
          <w:sz w:val="28"/>
          <w:szCs w:val="28"/>
        </w:rPr>
        <w:t>Объективность результатов ВПР по истории определяется степенью соответствия отметок за выполненную работу и отметок по журналу. Значение указанного показателя по итогам ВПР в марте-мае 2021 года представлено на диаграмме 2.1.5 и в таблице 2.1.7.</w:t>
      </w:r>
    </w:p>
    <w:p w:rsidR="00B96B6D" w:rsidRDefault="00AA6242">
      <w:pPr>
        <w:spacing w:line="360" w:lineRule="auto"/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Диаграмма 2.1.5</w:t>
      </w:r>
    </w:p>
    <w:p w:rsidR="00B96B6D" w:rsidRDefault="00AA6242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Соответствие отметок ВПР по истории в 6 классах и отметок по журналу, %</w:t>
      </w:r>
    </w:p>
    <w:p w:rsidR="00B96B6D" w:rsidRDefault="00AA6242">
      <w:pPr>
        <w:ind w:right="-1"/>
        <w:jc w:val="center"/>
        <w:rPr>
          <w:i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057775" cy="2486025"/>
            <wp:effectExtent l="0" t="0" r="9525" b="9525"/>
            <wp:docPr id="20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96B6D" w:rsidRDefault="00B96B6D">
      <w:pPr>
        <w:ind w:right="-1"/>
        <w:jc w:val="center"/>
        <w:rPr>
          <w:i/>
          <w:sz w:val="28"/>
          <w:szCs w:val="28"/>
        </w:rPr>
      </w:pPr>
    </w:p>
    <w:p w:rsidR="00B96B6D" w:rsidRDefault="00AA6242">
      <w:pPr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2.1.7</w:t>
      </w:r>
    </w:p>
    <w:p w:rsidR="00B96B6D" w:rsidRDefault="00AA624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Соответствие отметок ВПР по истории в 6 классах </w:t>
      </w:r>
    </w:p>
    <w:p w:rsidR="00B96B6D" w:rsidRDefault="00AA624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отметок по журналу</w:t>
      </w:r>
    </w:p>
    <w:p w:rsidR="00B96B6D" w:rsidRDefault="00B96B6D">
      <w:pPr>
        <w:jc w:val="center"/>
        <w:rPr>
          <w:b/>
          <w:bCs/>
          <w:sz w:val="16"/>
          <w:szCs w:val="16"/>
        </w:rPr>
      </w:pPr>
    </w:p>
    <w:tbl>
      <w:tblPr>
        <w:tblW w:w="91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39"/>
        <w:gridCol w:w="1780"/>
        <w:gridCol w:w="1880"/>
        <w:gridCol w:w="1900"/>
      </w:tblGrid>
      <w:tr w:rsidR="00B96B6D">
        <w:trPr>
          <w:trHeight w:val="665"/>
        </w:trPr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B6D" w:rsidRDefault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B6D" w:rsidRDefault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B6D" w:rsidRDefault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B6D" w:rsidRDefault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B96B6D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B96B6D" w:rsidRDefault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21,63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69,85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8,53</w:t>
            </w:r>
          </w:p>
        </w:tc>
      </w:tr>
      <w:tr w:rsidR="00B96B6D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B6D" w:rsidRDefault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65,38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96B6D" w:rsidRDefault="00AA6242"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9,62</w:t>
            </w:r>
          </w:p>
        </w:tc>
      </w:tr>
      <w:tr w:rsidR="00B96B6D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B6D" w:rsidRDefault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6D" w:rsidRDefault="00AA62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B6D" w:rsidRDefault="00AA624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6B6D" w:rsidRDefault="00AA624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</w:tr>
      <w:tr w:rsidR="00B96B6D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B6D" w:rsidRDefault="00AA6242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6 «В»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6D" w:rsidRDefault="00AA62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B6D" w:rsidRDefault="00AA624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6B6D" w:rsidRDefault="00AA624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96B6D" w:rsidRDefault="00B96B6D">
      <w:pPr>
        <w:spacing w:line="360" w:lineRule="auto"/>
        <w:ind w:right="-1"/>
        <w:jc w:val="center"/>
        <w:rPr>
          <w:i/>
          <w:sz w:val="28"/>
          <w:szCs w:val="28"/>
        </w:rPr>
      </w:pPr>
    </w:p>
    <w:p w:rsidR="00B96B6D" w:rsidRDefault="00AA6242">
      <w:pPr>
        <w:pStyle w:val="a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таблица показывает, что 65,38 % участников ВПР получили за проверочную работу отметки, соответствующие отметкам за третью четверть, 25 %  обучающихся были выставлены отметки ниже, и у 9,62% участников отметка за ВПР выше, чем отметки в журнале.</w:t>
      </w:r>
    </w:p>
    <w:p w:rsidR="00B96B6D" w:rsidRDefault="00AA6242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повысивших результаты, наиболее высока в 6 «Б» классе (22,7 %).  </w:t>
      </w:r>
    </w:p>
    <w:p w:rsidR="00B96B6D" w:rsidRDefault="00AA6242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снижение и повышение результатов может свидетельствовать о необъективности (завышение или занижение отметок) или недостаточной систематичности (несоответствие общему объему содержания обучения) текущего оценивания.</w:t>
      </w:r>
    </w:p>
    <w:p w:rsidR="00B96B6D" w:rsidRDefault="00AA6242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данного показателя соответствуют принятым нормам (от 75 % и выше).</w:t>
      </w:r>
    </w:p>
    <w:p w:rsidR="00B96B6D" w:rsidRDefault="00B96B6D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96B6D" w:rsidRDefault="00B96B6D">
      <w:pPr>
        <w:pStyle w:val="1"/>
        <w:ind w:left="0" w:firstLine="567"/>
        <w:jc w:val="both"/>
        <w:rPr>
          <w:i/>
          <w:color w:val="000000" w:themeColor="text1"/>
          <w:sz w:val="28"/>
          <w:szCs w:val="28"/>
          <w:u w:val="none"/>
        </w:rPr>
      </w:pPr>
    </w:p>
    <w:p w:rsidR="00AA6242" w:rsidRDefault="00AA6242" w:rsidP="00AA6242">
      <w:pPr>
        <w:pStyle w:val="aa"/>
        <w:rPr>
          <w:i/>
          <w:color w:val="000000" w:themeColor="text1"/>
          <w:sz w:val="28"/>
        </w:rPr>
      </w:pPr>
      <w:r>
        <w:rPr>
          <w:i/>
          <w:sz w:val="28"/>
          <w:szCs w:val="28"/>
        </w:rPr>
        <w:t>2.</w:t>
      </w:r>
      <w:r w:rsidR="008C3B51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.</w:t>
      </w:r>
      <w:r>
        <w:rPr>
          <w:sz w:val="16"/>
        </w:rPr>
        <w:t xml:space="preserve"> </w:t>
      </w:r>
      <w:r>
        <w:rPr>
          <w:i/>
          <w:color w:val="000000" w:themeColor="text1"/>
          <w:sz w:val="28"/>
        </w:rPr>
        <w:t xml:space="preserve">РЕЗУЛЬТАТЫ ВЫПОЛНЕНИЯ ПРОВЕРОЧНОЙ РАБОТЫ </w:t>
      </w:r>
      <w:proofErr w:type="gramStart"/>
      <w:r>
        <w:rPr>
          <w:i/>
          <w:color w:val="000000" w:themeColor="text1"/>
          <w:sz w:val="28"/>
        </w:rPr>
        <w:t>ОБУЧАЮЩИХСЯ</w:t>
      </w:r>
      <w:proofErr w:type="gramEnd"/>
      <w:r>
        <w:rPr>
          <w:i/>
          <w:color w:val="000000" w:themeColor="text1"/>
          <w:sz w:val="28"/>
        </w:rPr>
        <w:t xml:space="preserve"> 7 КЛАССА ПО ИСТОРИИ</w:t>
      </w:r>
    </w:p>
    <w:p w:rsidR="00AA6242" w:rsidRDefault="00AA6242" w:rsidP="00AA6242">
      <w:pPr>
        <w:pStyle w:val="aa"/>
        <w:rPr>
          <w:i/>
          <w:color w:val="000000" w:themeColor="text1"/>
          <w:sz w:val="28"/>
        </w:rPr>
      </w:pPr>
    </w:p>
    <w:p w:rsidR="00AA6242" w:rsidRDefault="00AA6242" w:rsidP="00AA6242">
      <w:pPr>
        <w:pStyle w:val="af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ВПР по истории в 7 классах</w:t>
      </w:r>
    </w:p>
    <w:p w:rsidR="00AA6242" w:rsidRDefault="00AA6242" w:rsidP="00AA624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написании ВПР по материалам 7-го класса в штатном режиме в марте-мае 2021 года приняли участие 98 </w:t>
      </w:r>
      <w:proofErr w:type="gramStart"/>
      <w:r>
        <w:rPr>
          <w:sz w:val="28"/>
          <w:szCs w:val="28"/>
          <w:lang w:eastAsia="ru-RU"/>
        </w:rPr>
        <w:t>обучающихся</w:t>
      </w:r>
      <w:proofErr w:type="gramEnd"/>
      <w:r>
        <w:rPr>
          <w:sz w:val="28"/>
          <w:szCs w:val="28"/>
          <w:lang w:eastAsia="ru-RU"/>
        </w:rPr>
        <w:t>.</w:t>
      </w:r>
    </w:p>
    <w:p w:rsidR="00AA6242" w:rsidRDefault="00AA6242" w:rsidP="00AA624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Информация о количестве участников проверочных работ приведена в таблице 2.1.1.</w:t>
      </w:r>
    </w:p>
    <w:p w:rsidR="00AA6242" w:rsidRDefault="00AA6242" w:rsidP="00AA6242">
      <w:pPr>
        <w:pStyle w:val="af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>
        <w:rPr>
          <w:bCs/>
          <w:i/>
          <w:szCs w:val="28"/>
        </w:rPr>
        <w:lastRenderedPageBreak/>
        <w:t>Таблица 2.1.1</w:t>
      </w:r>
    </w:p>
    <w:p w:rsidR="00AA6242" w:rsidRDefault="00AA6242" w:rsidP="00AA6242">
      <w:pPr>
        <w:pStyle w:val="af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Общая характеристика участников ВПР по истории в 7 классах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6"/>
        <w:gridCol w:w="1480"/>
        <w:gridCol w:w="1560"/>
      </w:tblGrid>
      <w:tr w:rsidR="00AA6242" w:rsidTr="00AA6242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vAlign w:val="center"/>
          </w:tcPr>
          <w:p w:rsidR="00AA6242" w:rsidRDefault="00AA6242" w:rsidP="00AA6242">
            <w:pPr>
              <w:ind w:firstLine="17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AA6242" w:rsidRDefault="00AA6242" w:rsidP="00AA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A6242" w:rsidRDefault="00AA6242" w:rsidP="00AA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AA6242" w:rsidTr="00AA6242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242" w:rsidRDefault="00AA6242" w:rsidP="00AA6242">
            <w:pPr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AA6242" w:rsidRDefault="00AA6242" w:rsidP="00AA6242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A6242" w:rsidRDefault="00AA6242" w:rsidP="00AA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AA6242" w:rsidTr="00AA6242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42" w:rsidRDefault="00AA6242" w:rsidP="00AA6242">
            <w:pPr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42" w:rsidRDefault="00AA6242" w:rsidP="00AA6242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242" w:rsidRDefault="00AA6242" w:rsidP="00AA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</w:tr>
    </w:tbl>
    <w:p w:rsidR="00AA6242" w:rsidRDefault="00AA6242" w:rsidP="00AA6242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bCs/>
          <w:sz w:val="16"/>
          <w:szCs w:val="16"/>
        </w:rPr>
      </w:pPr>
    </w:p>
    <w:p w:rsidR="00AA6242" w:rsidRDefault="00AA6242" w:rsidP="00AA6242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Особенности контингента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AA6242" w:rsidRDefault="00AA6242" w:rsidP="00AA6242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В 7 классах ГБОУ лицей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ызрани</w:t>
      </w:r>
      <w:proofErr w:type="spellEnd"/>
      <w:r>
        <w:rPr>
          <w:bCs/>
          <w:sz w:val="28"/>
          <w:szCs w:val="28"/>
        </w:rPr>
        <w:t xml:space="preserve"> обучаются 111 чел., среди них нет обучающихся с ОВЗ.</w:t>
      </w:r>
    </w:p>
    <w:p w:rsidR="00AA6242" w:rsidRDefault="00AA6242" w:rsidP="00AA6242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территории</w:t>
      </w:r>
    </w:p>
    <w:p w:rsidR="00AA6242" w:rsidRDefault="00AA6242" w:rsidP="00AA6242">
      <w:pPr>
        <w:widowControl/>
        <w:autoSpaceDE/>
        <w:autoSpaceDN/>
        <w:spacing w:line="360" w:lineRule="auto"/>
        <w:ind w:firstLine="709"/>
        <w:jc w:val="both"/>
        <w:rPr>
          <w:i/>
          <w:color w:val="000000"/>
          <w:sz w:val="28"/>
          <w:szCs w:val="28"/>
          <w:lang w:eastAsia="ru-RU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  <w:lang w:eastAsia="ru-RU"/>
        </w:rPr>
        <w:tab/>
      </w:r>
      <w:r>
        <w:rPr>
          <w:i/>
          <w:color w:val="000000"/>
          <w:sz w:val="28"/>
          <w:szCs w:val="28"/>
          <w:lang w:eastAsia="ru-RU"/>
        </w:rPr>
        <w:t xml:space="preserve">Образовательная организация расположена в центральной части города Сызрани. Рядом с образовательной организацией расположен филиал ГБОУ СПО «Губернский колледж </w:t>
      </w:r>
      <w:proofErr w:type="spellStart"/>
      <w:r>
        <w:rPr>
          <w:i/>
          <w:color w:val="000000"/>
          <w:sz w:val="28"/>
          <w:szCs w:val="28"/>
          <w:lang w:eastAsia="ru-RU"/>
        </w:rPr>
        <w:t>г</w:t>
      </w:r>
      <w:proofErr w:type="gramStart"/>
      <w:r>
        <w:rPr>
          <w:i/>
          <w:color w:val="000000"/>
          <w:sz w:val="28"/>
          <w:szCs w:val="28"/>
          <w:lang w:eastAsia="ru-RU"/>
        </w:rPr>
        <w:t>.С</w:t>
      </w:r>
      <w:proofErr w:type="gramEnd"/>
      <w:r>
        <w:rPr>
          <w:i/>
          <w:color w:val="000000"/>
          <w:sz w:val="28"/>
          <w:szCs w:val="28"/>
          <w:lang w:eastAsia="ru-RU"/>
        </w:rPr>
        <w:t>ызрани</w:t>
      </w:r>
      <w:proofErr w:type="spellEnd"/>
      <w:r>
        <w:rPr>
          <w:i/>
          <w:color w:val="000000"/>
          <w:sz w:val="28"/>
          <w:szCs w:val="28"/>
          <w:lang w:eastAsia="ru-RU"/>
        </w:rPr>
        <w:t xml:space="preserve">», ГАУ СО «Спортивная школа олимпийского резерва №2». </w:t>
      </w:r>
    </w:p>
    <w:p w:rsidR="00AA6242" w:rsidRDefault="00AA6242" w:rsidP="00AA6242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Кадровый состав</w:t>
      </w:r>
    </w:p>
    <w:p w:rsidR="00AA6242" w:rsidRDefault="00AA6242" w:rsidP="00AA6242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>Всего учителей, работающих в 7-х классах (без предметников) - 2 чел., из них:</w:t>
      </w:r>
    </w:p>
    <w:p w:rsidR="00AA6242" w:rsidRDefault="00AA6242" w:rsidP="00AA6242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 1 чел. - молодые специалисты в возрасте до 35 лет;</w:t>
      </w:r>
    </w:p>
    <w:p w:rsidR="00AA6242" w:rsidRDefault="00AA6242" w:rsidP="00AA6242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 1 чел. со стажем работы от 0 до 5 лет, 1 чел. со стажем работы более 25 лет;</w:t>
      </w:r>
    </w:p>
    <w:p w:rsidR="00AA6242" w:rsidRDefault="00AA6242" w:rsidP="00AA6242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- 2 чел. имеют высшее образование, из них 2 чел. педагогическое образование; </w:t>
      </w:r>
    </w:p>
    <w:p w:rsidR="00AA6242" w:rsidRDefault="00AA6242" w:rsidP="00AA6242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- 1 чел. имеют высшую квалификационную категорию 1 чел. не имеют категорию;</w:t>
      </w:r>
    </w:p>
    <w:p w:rsidR="00AA6242" w:rsidRDefault="00AA6242" w:rsidP="00AA6242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 2 чел. ведут учебный предмет, соответствующий образованию по диплому.</w:t>
      </w:r>
    </w:p>
    <w:p w:rsidR="00AA6242" w:rsidRDefault="00AA6242" w:rsidP="00AA6242">
      <w:pPr>
        <w:pStyle w:val="af"/>
        <w:spacing w:before="24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проверочной работы </w:t>
      </w:r>
    </w:p>
    <w:p w:rsidR="00AA6242" w:rsidRDefault="00AA6242" w:rsidP="00AA6242">
      <w:pPr>
        <w:pStyle w:val="a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proofErr w:type="gramStart"/>
      <w:r>
        <w:rPr>
          <w:sz w:val="28"/>
          <w:szCs w:val="28"/>
          <w:lang w:eastAsia="en-US" w:bidi="ru-RU"/>
        </w:rPr>
        <w:lastRenderedPageBreak/>
        <w:t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начального общего образования.</w:t>
      </w:r>
      <w:proofErr w:type="gramEnd"/>
    </w:p>
    <w:p w:rsidR="00AA6242" w:rsidRDefault="00AA6242" w:rsidP="00AA62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содержит</w:t>
      </w:r>
      <w:r>
        <w:rPr>
          <w:spacing w:val="-1"/>
          <w:sz w:val="28"/>
          <w:szCs w:val="28"/>
        </w:rPr>
        <w:t xml:space="preserve"> 12 </w:t>
      </w:r>
      <w:r>
        <w:rPr>
          <w:sz w:val="28"/>
          <w:szCs w:val="28"/>
        </w:rPr>
        <w:t>заданий. Ответами к заданиям 1, 2, 4, 6 и 7 являются цифра, последовательность цифр или слово (словосочетание). В заданиях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3, 8 - 12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нужно записать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развернутый ответ. Задание 5 предполагает заполнение контурной карты.</w:t>
      </w:r>
    </w:p>
    <w:p w:rsidR="00AA6242" w:rsidRDefault="00AA6242" w:rsidP="00AA6242">
      <w:pPr>
        <w:pStyle w:val="af5"/>
        <w:spacing w:before="240" w:line="360" w:lineRule="auto"/>
        <w:ind w:left="0"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AA6242" w:rsidRDefault="00AA6242" w:rsidP="00AA6242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Полностью правильно выполненная работа оценивалась 25 баллами. Перевод первичных баллов в отметки по пятибалльной шкале представлен в таблице 2.1.2.</w:t>
      </w:r>
    </w:p>
    <w:p w:rsidR="00AA6242" w:rsidRDefault="00AA6242" w:rsidP="00AA6242">
      <w:pPr>
        <w:pStyle w:val="af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Cs w:val="28"/>
        </w:rPr>
        <w:t xml:space="preserve">Таблица 2.1.2 </w:t>
      </w:r>
    </w:p>
    <w:p w:rsidR="00AA6242" w:rsidRDefault="00AA6242" w:rsidP="00AA6242">
      <w:pPr>
        <w:pStyle w:val="af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Перевод первичных баллов по математике в отметки</w:t>
      </w:r>
    </w:p>
    <w:p w:rsidR="00AA6242" w:rsidRDefault="00AA6242" w:rsidP="00AA6242">
      <w:pPr>
        <w:pStyle w:val="af"/>
        <w:spacing w:before="0" w:beforeAutospacing="0" w:after="240" w:afterAutospacing="0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95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AA6242" w:rsidTr="00AA6242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AA6242" w:rsidRDefault="00AA6242" w:rsidP="00AA6242">
            <w:pPr>
              <w:pStyle w:val="af"/>
              <w:spacing w:before="0" w:beforeAutospacing="0" w:after="0" w:afterAutospacing="0"/>
              <w:ind w:firstLine="709"/>
              <w:jc w:val="center"/>
            </w:pPr>
            <w:r>
              <w:t>Отметка 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AA6242" w:rsidRDefault="00AA6242" w:rsidP="00AA6242">
            <w:pPr>
              <w:pStyle w:val="af"/>
              <w:spacing w:before="0" w:beforeAutospacing="0" w:after="0" w:afterAutospacing="0"/>
              <w:jc w:val="center"/>
            </w:pPr>
            <w:r>
              <w:t>«2»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AA6242" w:rsidRDefault="00AA6242" w:rsidP="00AA6242">
            <w:pPr>
              <w:pStyle w:val="af"/>
              <w:spacing w:before="0" w:beforeAutospacing="0" w:after="0" w:afterAutospacing="0"/>
              <w:jc w:val="center"/>
            </w:pPr>
            <w:r>
              <w:t>«3»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AA6242" w:rsidRDefault="00AA6242" w:rsidP="00AA6242">
            <w:pPr>
              <w:pStyle w:val="af"/>
              <w:spacing w:before="0" w:beforeAutospacing="0" w:after="0" w:afterAutospacing="0"/>
              <w:jc w:val="center"/>
            </w:pPr>
            <w:r>
              <w:t>«4»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AA6242" w:rsidRDefault="00AA6242" w:rsidP="00AA6242">
            <w:pPr>
              <w:pStyle w:val="af"/>
              <w:spacing w:before="0" w:beforeAutospacing="0" w:after="0" w:afterAutospacing="0"/>
              <w:jc w:val="center"/>
            </w:pPr>
            <w:r>
              <w:t>«5»</w:t>
            </w:r>
          </w:p>
        </w:tc>
      </w:tr>
      <w:tr w:rsidR="00AA6242" w:rsidTr="00AA6242">
        <w:trPr>
          <w:trHeight w:val="581"/>
        </w:trPr>
        <w:tc>
          <w:tcPr>
            <w:tcW w:w="4536" w:type="dxa"/>
            <w:vAlign w:val="center"/>
          </w:tcPr>
          <w:p w:rsidR="00AA6242" w:rsidRDefault="00AA6242" w:rsidP="00AA6242">
            <w:pPr>
              <w:pStyle w:val="af"/>
              <w:spacing w:before="0" w:beforeAutospacing="0" w:after="0" w:afterAutospacing="0"/>
              <w:ind w:firstLine="709"/>
              <w:jc w:val="center"/>
            </w:pPr>
            <w:r>
              <w:t>Первичные баллы</w:t>
            </w:r>
          </w:p>
        </w:tc>
        <w:tc>
          <w:tcPr>
            <w:tcW w:w="1394" w:type="dxa"/>
            <w:vAlign w:val="center"/>
          </w:tcPr>
          <w:p w:rsidR="00AA6242" w:rsidRDefault="00AA6242" w:rsidP="00AA62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</w:t>
            </w:r>
          </w:p>
        </w:tc>
        <w:tc>
          <w:tcPr>
            <w:tcW w:w="1214" w:type="dxa"/>
            <w:vAlign w:val="center"/>
          </w:tcPr>
          <w:p w:rsidR="00AA6242" w:rsidRDefault="00AA6242" w:rsidP="00AA6242">
            <w:pPr>
              <w:pStyle w:val="TableParagraph"/>
              <w:ind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</w:t>
            </w:r>
          </w:p>
        </w:tc>
        <w:tc>
          <w:tcPr>
            <w:tcW w:w="1213" w:type="dxa"/>
            <w:vAlign w:val="center"/>
          </w:tcPr>
          <w:p w:rsidR="00AA6242" w:rsidRDefault="00AA6242" w:rsidP="00AA62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</w:t>
            </w:r>
          </w:p>
        </w:tc>
        <w:tc>
          <w:tcPr>
            <w:tcW w:w="1239" w:type="dxa"/>
            <w:vAlign w:val="center"/>
          </w:tcPr>
          <w:p w:rsidR="00AA6242" w:rsidRDefault="00AA6242" w:rsidP="00AA62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19-25</w:t>
            </w:r>
          </w:p>
        </w:tc>
      </w:tr>
    </w:tbl>
    <w:p w:rsidR="00AA6242" w:rsidRDefault="00AA6242" w:rsidP="00AA6242">
      <w:pPr>
        <w:pStyle w:val="af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</w:p>
    <w:p w:rsidR="00AA6242" w:rsidRDefault="00AA6242" w:rsidP="00AA6242">
      <w:pPr>
        <w:pStyle w:val="af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результатов выполнения работы</w:t>
      </w:r>
    </w:p>
    <w:p w:rsidR="00AA6242" w:rsidRDefault="00AA6242" w:rsidP="00AA6242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участников по полученным отметкам показано в таблице 2.1.3.</w:t>
      </w:r>
    </w:p>
    <w:p w:rsidR="00AA6242" w:rsidRDefault="00AA6242" w:rsidP="00AA624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 xml:space="preserve">итогам ВПР в 2021 году 35,71% семиклассников  ГБОУ лицей </w:t>
      </w:r>
      <w:proofErr w:type="spellStart"/>
      <w:r>
        <w:rPr>
          <w:sz w:val="28"/>
          <w:szCs w:val="28"/>
          <w:lang w:eastAsia="ru-RU"/>
        </w:rPr>
        <w:t>г</w:t>
      </w:r>
      <w:proofErr w:type="gramStart"/>
      <w:r>
        <w:rPr>
          <w:sz w:val="28"/>
          <w:szCs w:val="28"/>
          <w:lang w:eastAsia="ru-RU"/>
        </w:rPr>
        <w:t>.С</w:t>
      </w:r>
      <w:proofErr w:type="gramEnd"/>
      <w:r>
        <w:rPr>
          <w:sz w:val="28"/>
          <w:szCs w:val="28"/>
          <w:lang w:eastAsia="ru-RU"/>
        </w:rPr>
        <w:t>ызрани</w:t>
      </w:r>
      <w:proofErr w:type="spellEnd"/>
      <w:r>
        <w:rPr>
          <w:sz w:val="28"/>
          <w:szCs w:val="28"/>
          <w:lang w:eastAsia="ru-RU"/>
        </w:rPr>
        <w:t xml:space="preserve"> получили отметку «3», что на 2,93 % </w:t>
      </w:r>
      <w:r>
        <w:rPr>
          <w:b/>
          <w:sz w:val="28"/>
          <w:szCs w:val="28"/>
          <w:lang w:eastAsia="ru-RU"/>
        </w:rPr>
        <w:t>меньше</w:t>
      </w:r>
      <w:r>
        <w:rPr>
          <w:sz w:val="28"/>
          <w:szCs w:val="28"/>
          <w:lang w:eastAsia="ru-RU"/>
        </w:rPr>
        <w:t xml:space="preserve"> чем в 2020 г.; 31,63% обучающихся получили отметку «4», что на 2,08 % </w:t>
      </w:r>
      <w:r>
        <w:rPr>
          <w:b/>
          <w:sz w:val="28"/>
          <w:szCs w:val="28"/>
          <w:lang w:eastAsia="ru-RU"/>
        </w:rPr>
        <w:t>больше</w:t>
      </w:r>
      <w:r>
        <w:rPr>
          <w:sz w:val="28"/>
          <w:szCs w:val="28"/>
          <w:lang w:eastAsia="ru-RU"/>
        </w:rPr>
        <w:t xml:space="preserve">, чем в 2020 г.; 25.51% обучающихся  получили отметку «5», что на 9,6 % </w:t>
      </w:r>
      <w:r>
        <w:rPr>
          <w:b/>
          <w:sz w:val="28"/>
          <w:szCs w:val="28"/>
          <w:lang w:eastAsia="ru-RU"/>
        </w:rPr>
        <w:t>больше</w:t>
      </w:r>
      <w:r>
        <w:rPr>
          <w:sz w:val="28"/>
          <w:szCs w:val="28"/>
          <w:lang w:eastAsia="ru-RU"/>
        </w:rPr>
        <w:t xml:space="preserve">, чем в 2020 г. </w:t>
      </w:r>
    </w:p>
    <w:p w:rsidR="00AA6242" w:rsidRDefault="00AA6242" w:rsidP="00AA624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первичных баллов набрали … участников </w:t>
      </w:r>
      <w:r>
        <w:rPr>
          <w:sz w:val="28"/>
          <w:szCs w:val="28"/>
        </w:rPr>
        <w:lastRenderedPageBreak/>
        <w:t>ВПР</w:t>
      </w:r>
      <w:proofErr w:type="gramStart"/>
      <w:r>
        <w:rPr>
          <w:sz w:val="28"/>
          <w:szCs w:val="28"/>
        </w:rPr>
        <w:t xml:space="preserve"> (… %), </w:t>
      </w:r>
      <w:proofErr w:type="gramEnd"/>
      <w:r>
        <w:rPr>
          <w:sz w:val="28"/>
          <w:szCs w:val="28"/>
        </w:rPr>
        <w:t>в то время как в 2020 году этот показатель составлял … %.</w:t>
      </w:r>
    </w:p>
    <w:p w:rsidR="00AA6242" w:rsidRDefault="00AA6242" w:rsidP="00AA6242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2.1.3</w:t>
      </w:r>
    </w:p>
    <w:p w:rsidR="00AA6242" w:rsidRDefault="00AA6242" w:rsidP="00AA6242">
      <w:pPr>
        <w:tabs>
          <w:tab w:val="left" w:pos="352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Распределение участников ВПР по истории 7 классов </w:t>
      </w:r>
    </w:p>
    <w:p w:rsidR="00AA6242" w:rsidRDefault="00AA6242" w:rsidP="00AA6242">
      <w:pPr>
        <w:tabs>
          <w:tab w:val="left" w:pos="3525"/>
        </w:tabs>
        <w:jc w:val="center"/>
        <w:rPr>
          <w:i/>
          <w:sz w:val="24"/>
          <w:szCs w:val="24"/>
        </w:rPr>
      </w:pPr>
      <w:r>
        <w:rPr>
          <w:i/>
          <w:sz w:val="28"/>
          <w:szCs w:val="28"/>
        </w:rPr>
        <w:t>по полученным баллам (статистика по отметкам)</w:t>
      </w:r>
    </w:p>
    <w:p w:rsidR="00AA6242" w:rsidRDefault="00AA6242" w:rsidP="00AA6242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tbl>
      <w:tblPr>
        <w:tblW w:w="100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658"/>
        <w:gridCol w:w="1164"/>
        <w:gridCol w:w="784"/>
        <w:gridCol w:w="881"/>
        <w:gridCol w:w="215"/>
        <w:gridCol w:w="636"/>
        <w:gridCol w:w="146"/>
        <w:gridCol w:w="767"/>
        <w:gridCol w:w="740"/>
        <w:gridCol w:w="44"/>
        <w:gridCol w:w="665"/>
        <w:gridCol w:w="32"/>
        <w:gridCol w:w="571"/>
        <w:gridCol w:w="23"/>
      </w:tblGrid>
      <w:tr w:rsidR="00AA6242" w:rsidTr="00AA6242">
        <w:trPr>
          <w:trHeight w:val="40"/>
        </w:trPr>
        <w:tc>
          <w:tcPr>
            <w:tcW w:w="1751" w:type="dxa"/>
            <w:vMerge w:val="restart"/>
            <w:vAlign w:val="center"/>
          </w:tcPr>
          <w:p w:rsidR="00AA6242" w:rsidRDefault="00AA6242" w:rsidP="00AA6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1658" w:type="dxa"/>
            <w:vMerge w:val="restart"/>
            <w:vAlign w:val="center"/>
          </w:tcPr>
          <w:p w:rsidR="00AA6242" w:rsidRDefault="00AA6242" w:rsidP="00AA6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Факт. </w:t>
            </w:r>
          </w:p>
          <w:p w:rsidR="00AA6242" w:rsidRDefault="00AA6242" w:rsidP="00AA6242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6668" w:type="dxa"/>
            <w:gridSpan w:val="13"/>
            <w:vAlign w:val="center"/>
          </w:tcPr>
          <w:p w:rsidR="00AA6242" w:rsidRDefault="00AA6242" w:rsidP="00AA6242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Распределение участников по баллам</w:t>
            </w:r>
          </w:p>
        </w:tc>
      </w:tr>
      <w:tr w:rsidR="00AA6242" w:rsidTr="00AA6242">
        <w:trPr>
          <w:trHeight w:val="37"/>
        </w:trPr>
        <w:tc>
          <w:tcPr>
            <w:tcW w:w="1751" w:type="dxa"/>
            <w:vMerge/>
            <w:vAlign w:val="center"/>
          </w:tcPr>
          <w:p w:rsidR="00AA6242" w:rsidRDefault="00AA6242" w:rsidP="00AA6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AA6242" w:rsidRDefault="00AA6242" w:rsidP="00AA624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AA6242" w:rsidRDefault="00AA6242" w:rsidP="00AA62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732" w:type="dxa"/>
            <w:gridSpan w:val="3"/>
            <w:vAlign w:val="center"/>
          </w:tcPr>
          <w:p w:rsidR="00AA6242" w:rsidRDefault="00AA6242" w:rsidP="00AA62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653" w:type="dxa"/>
            <w:gridSpan w:val="3"/>
            <w:vAlign w:val="center"/>
          </w:tcPr>
          <w:p w:rsidR="00AA6242" w:rsidRDefault="00AA6242" w:rsidP="00AA62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335" w:type="dxa"/>
            <w:gridSpan w:val="5"/>
            <w:vAlign w:val="center"/>
          </w:tcPr>
          <w:p w:rsidR="00AA6242" w:rsidRDefault="00AA6242" w:rsidP="00AA62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AA6242" w:rsidTr="00AA6242">
        <w:trPr>
          <w:trHeight w:val="391"/>
        </w:trPr>
        <w:tc>
          <w:tcPr>
            <w:tcW w:w="1751" w:type="dxa"/>
            <w:vMerge/>
            <w:tcBorders>
              <w:bottom w:val="single" w:sz="4" w:space="0" w:color="auto"/>
            </w:tcBorders>
            <w:vAlign w:val="center"/>
          </w:tcPr>
          <w:p w:rsidR="00AA6242" w:rsidRDefault="00AA6242" w:rsidP="00AA62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vAlign w:val="center"/>
          </w:tcPr>
          <w:p w:rsidR="00AA6242" w:rsidRDefault="00AA6242" w:rsidP="00AA624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AA6242" w:rsidRDefault="00AA6242" w:rsidP="00AA62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Default="00AA6242" w:rsidP="00AA62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vAlign w:val="center"/>
          </w:tcPr>
          <w:p w:rsidR="00AA6242" w:rsidRDefault="00AA6242" w:rsidP="00AA62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Default="00AA6242" w:rsidP="00AA62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13" w:type="dxa"/>
            <w:gridSpan w:val="2"/>
            <w:tcBorders>
              <w:right w:val="single" w:sz="4" w:space="0" w:color="auto"/>
            </w:tcBorders>
            <w:vAlign w:val="center"/>
          </w:tcPr>
          <w:p w:rsidR="00AA6242" w:rsidRDefault="00AA6242" w:rsidP="00AA62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Default="00AA6242" w:rsidP="00AA62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41" w:type="dxa"/>
            <w:gridSpan w:val="3"/>
            <w:tcBorders>
              <w:right w:val="single" w:sz="4" w:space="0" w:color="auto"/>
            </w:tcBorders>
            <w:vAlign w:val="center"/>
          </w:tcPr>
          <w:p w:rsidR="00AA6242" w:rsidRDefault="00AA6242" w:rsidP="00AA62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Default="00AA6242" w:rsidP="00AA62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AA6242" w:rsidTr="00AA6242">
        <w:trPr>
          <w:trHeight w:val="397"/>
        </w:trPr>
        <w:tc>
          <w:tcPr>
            <w:tcW w:w="1007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242" w:rsidRDefault="00AA6242" w:rsidP="00AA62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AA6242" w:rsidTr="00AA6242">
        <w:trPr>
          <w:gridAfter w:val="1"/>
          <w:wAfter w:w="23" w:type="dxa"/>
          <w:trHeight w:val="511"/>
        </w:trPr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AA6242" w:rsidRDefault="00AA6242" w:rsidP="00AA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242" w:rsidRPr="00AA6242" w:rsidRDefault="00AA6242" w:rsidP="00AA6242">
            <w:pPr>
              <w:jc w:val="center"/>
              <w:rPr>
                <w:sz w:val="18"/>
                <w:szCs w:val="18"/>
              </w:rPr>
            </w:pPr>
            <w:r w:rsidRPr="00AA6242">
              <w:rPr>
                <w:sz w:val="18"/>
                <w:szCs w:val="18"/>
              </w:rPr>
              <w:t>1193814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195427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16,37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560139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46,92</w:t>
            </w:r>
          </w:p>
        </w:tc>
        <w:tc>
          <w:tcPr>
            <w:tcW w:w="913" w:type="dxa"/>
            <w:gridSpan w:val="2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348114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29,15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90134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7,55</w:t>
            </w:r>
          </w:p>
        </w:tc>
      </w:tr>
      <w:tr w:rsidR="00AA6242" w:rsidTr="00AA6242">
        <w:trPr>
          <w:gridAfter w:val="1"/>
          <w:wAfter w:w="23" w:type="dxa"/>
          <w:trHeight w:val="511"/>
        </w:trPr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AA6242" w:rsidRDefault="00AA6242" w:rsidP="00AA6242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Самарская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242" w:rsidRPr="00AA6242" w:rsidRDefault="00AA6242" w:rsidP="00AA6242">
            <w:pPr>
              <w:jc w:val="center"/>
              <w:rPr>
                <w:sz w:val="18"/>
                <w:szCs w:val="18"/>
              </w:rPr>
            </w:pPr>
            <w:r w:rsidRPr="00AA6242">
              <w:rPr>
                <w:sz w:val="18"/>
                <w:szCs w:val="18"/>
              </w:rPr>
              <w:t>25686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2132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8,3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10589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41,22</w:t>
            </w:r>
          </w:p>
        </w:tc>
        <w:tc>
          <w:tcPr>
            <w:tcW w:w="913" w:type="dxa"/>
            <w:gridSpan w:val="2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9775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38,06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3190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12,42</w:t>
            </w:r>
          </w:p>
        </w:tc>
      </w:tr>
      <w:tr w:rsidR="00AA6242" w:rsidTr="00AA6242">
        <w:trPr>
          <w:gridAfter w:val="1"/>
          <w:wAfter w:w="23" w:type="dxa"/>
          <w:trHeight w:val="511"/>
        </w:trPr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AA6242" w:rsidRDefault="00AA6242" w:rsidP="00AA62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242" w:rsidRPr="00AA6242" w:rsidRDefault="00AA6242" w:rsidP="00AA6242">
            <w:pPr>
              <w:jc w:val="center"/>
              <w:rPr>
                <w:sz w:val="18"/>
                <w:szCs w:val="18"/>
              </w:rPr>
            </w:pPr>
            <w:r w:rsidRPr="00AA6242">
              <w:rPr>
                <w:sz w:val="18"/>
                <w:szCs w:val="18"/>
              </w:rPr>
              <w:t>88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15,9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38,7</w:t>
            </w:r>
          </w:p>
        </w:tc>
        <w:tc>
          <w:tcPr>
            <w:tcW w:w="913" w:type="dxa"/>
            <w:gridSpan w:val="2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29,5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15,9</w:t>
            </w:r>
          </w:p>
        </w:tc>
      </w:tr>
      <w:tr w:rsidR="00AA6242" w:rsidTr="00AA6242">
        <w:trPr>
          <w:gridAfter w:val="1"/>
          <w:wAfter w:w="23" w:type="dxa"/>
          <w:trHeight w:val="37"/>
        </w:trPr>
        <w:tc>
          <w:tcPr>
            <w:tcW w:w="1751" w:type="dxa"/>
            <w:vAlign w:val="center"/>
          </w:tcPr>
          <w:p w:rsidR="00AA6242" w:rsidRDefault="00AA6242" w:rsidP="00AA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242" w:rsidRPr="00AA6242" w:rsidRDefault="00AA6242" w:rsidP="00AA6242">
            <w:pPr>
              <w:jc w:val="center"/>
              <w:rPr>
                <w:sz w:val="18"/>
                <w:szCs w:val="18"/>
              </w:rPr>
            </w:pPr>
            <w:r w:rsidRPr="00AA6242">
              <w:rPr>
                <w:sz w:val="18"/>
                <w:szCs w:val="18"/>
              </w:rPr>
              <w:t>25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913" w:type="dxa"/>
            <w:gridSpan w:val="2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20</w:t>
            </w:r>
          </w:p>
        </w:tc>
      </w:tr>
      <w:tr w:rsidR="00AA6242" w:rsidTr="00AA6242">
        <w:trPr>
          <w:gridAfter w:val="1"/>
          <w:wAfter w:w="23" w:type="dxa"/>
          <w:trHeight w:val="37"/>
        </w:trPr>
        <w:tc>
          <w:tcPr>
            <w:tcW w:w="1751" w:type="dxa"/>
            <w:vAlign w:val="center"/>
          </w:tcPr>
          <w:p w:rsidR="00AA6242" w:rsidRDefault="00AA6242" w:rsidP="00AA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rFonts w:ascii="TimesNewRoman" w:hAnsi="TimesNewRoman" w:cs="TimesNewRoman"/>
                <w:sz w:val="18"/>
                <w:szCs w:val="18"/>
              </w:rPr>
            </w:pPr>
            <w:r w:rsidRPr="00AA6242">
              <w:rPr>
                <w:rFonts w:ascii="TimesNewRoman" w:hAnsi="TimesNewRoman" w:cs="TimesNewRoman"/>
                <w:sz w:val="18"/>
                <w:szCs w:val="18"/>
              </w:rPr>
              <w:t>14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28,6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35,7</w:t>
            </w:r>
          </w:p>
        </w:tc>
        <w:tc>
          <w:tcPr>
            <w:tcW w:w="913" w:type="dxa"/>
            <w:gridSpan w:val="2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14,3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21,4</w:t>
            </w:r>
          </w:p>
        </w:tc>
      </w:tr>
      <w:tr w:rsidR="00AA6242" w:rsidTr="00AA6242">
        <w:trPr>
          <w:gridAfter w:val="1"/>
          <w:wAfter w:w="23" w:type="dxa"/>
          <w:trHeight w:val="37"/>
        </w:trPr>
        <w:tc>
          <w:tcPr>
            <w:tcW w:w="1751" w:type="dxa"/>
            <w:vAlign w:val="center"/>
          </w:tcPr>
          <w:p w:rsidR="00AA6242" w:rsidRDefault="00AA6242" w:rsidP="00AA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rFonts w:ascii="TimesNewRoman" w:hAnsi="TimesNewRoman" w:cs="TimesNewRoman"/>
                <w:sz w:val="18"/>
                <w:szCs w:val="18"/>
              </w:rPr>
            </w:pPr>
            <w:r w:rsidRPr="00AA6242">
              <w:rPr>
                <w:rFonts w:ascii="TimesNewRoman" w:hAnsi="TimesNewRoman" w:cs="TimesNewRoman"/>
                <w:sz w:val="18"/>
                <w:szCs w:val="18"/>
              </w:rPr>
              <w:t>26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15,4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38,5</w:t>
            </w:r>
          </w:p>
        </w:tc>
        <w:tc>
          <w:tcPr>
            <w:tcW w:w="913" w:type="dxa"/>
            <w:gridSpan w:val="2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26,9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19,2</w:t>
            </w:r>
          </w:p>
        </w:tc>
      </w:tr>
      <w:tr w:rsidR="00AA6242" w:rsidTr="00AA6242">
        <w:trPr>
          <w:gridAfter w:val="1"/>
          <w:wAfter w:w="23" w:type="dxa"/>
          <w:trHeight w:val="37"/>
        </w:trPr>
        <w:tc>
          <w:tcPr>
            <w:tcW w:w="1751" w:type="dxa"/>
            <w:vAlign w:val="center"/>
          </w:tcPr>
          <w:p w:rsidR="00AA6242" w:rsidRDefault="00AA6242" w:rsidP="00AA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Г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rFonts w:ascii="TimesNewRoman" w:hAnsi="TimesNewRoman" w:cs="TimesNewRoman"/>
                <w:sz w:val="18"/>
                <w:szCs w:val="18"/>
              </w:rPr>
            </w:pPr>
            <w:r w:rsidRPr="00AA6242">
              <w:rPr>
                <w:rFonts w:ascii="TimesNewRoman" w:hAnsi="TimesNewRoman" w:cs="TimesNewRoman"/>
                <w:sz w:val="18"/>
                <w:szCs w:val="18"/>
              </w:rPr>
              <w:t>23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17,4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47,8</w:t>
            </w:r>
          </w:p>
        </w:tc>
        <w:tc>
          <w:tcPr>
            <w:tcW w:w="913" w:type="dxa"/>
            <w:gridSpan w:val="2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30,4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4,3</w:t>
            </w:r>
          </w:p>
        </w:tc>
      </w:tr>
      <w:tr w:rsidR="00AA6242" w:rsidTr="00AA6242">
        <w:trPr>
          <w:gridAfter w:val="1"/>
          <w:wAfter w:w="23" w:type="dxa"/>
          <w:trHeight w:val="356"/>
        </w:trPr>
        <w:tc>
          <w:tcPr>
            <w:tcW w:w="10054" w:type="dxa"/>
            <w:gridSpan w:val="14"/>
            <w:vAlign w:val="center"/>
          </w:tcPr>
          <w:p w:rsidR="00AA6242" w:rsidRPr="00AA6242" w:rsidRDefault="00AA6242" w:rsidP="00AA6242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AA6242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AA6242" w:rsidTr="00AA6242">
        <w:trPr>
          <w:gridAfter w:val="1"/>
          <w:wAfter w:w="23" w:type="dxa"/>
          <w:trHeight w:val="356"/>
        </w:trPr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AA6242" w:rsidRDefault="00AA6242" w:rsidP="00AA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58" w:type="dxa"/>
            <w:vAlign w:val="center"/>
          </w:tcPr>
          <w:p w:rsidR="00AA6242" w:rsidRPr="00AA6242" w:rsidRDefault="00AA6242" w:rsidP="00AA6242">
            <w:pPr>
              <w:jc w:val="center"/>
              <w:rPr>
                <w:sz w:val="18"/>
                <w:szCs w:val="18"/>
              </w:rPr>
            </w:pPr>
            <w:r w:rsidRPr="00AA6242">
              <w:rPr>
                <w:sz w:val="18"/>
                <w:szCs w:val="18"/>
              </w:rPr>
              <w:t>1267263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133316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10,52</w:t>
            </w:r>
          </w:p>
        </w:tc>
        <w:tc>
          <w:tcPr>
            <w:tcW w:w="1096" w:type="dxa"/>
            <w:gridSpan w:val="2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559878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44,18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437333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34,51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136736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10,79</w:t>
            </w:r>
          </w:p>
        </w:tc>
      </w:tr>
      <w:tr w:rsidR="00AA6242" w:rsidTr="00AA6242">
        <w:trPr>
          <w:gridAfter w:val="1"/>
          <w:wAfter w:w="23" w:type="dxa"/>
          <w:trHeight w:val="356"/>
        </w:trPr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AA6242" w:rsidRDefault="00AA6242" w:rsidP="00AA6242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Самарская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1658" w:type="dxa"/>
            <w:vAlign w:val="center"/>
          </w:tcPr>
          <w:p w:rsidR="00AA6242" w:rsidRPr="00AA6242" w:rsidRDefault="00AA6242" w:rsidP="00AA6242">
            <w:pPr>
              <w:jc w:val="center"/>
              <w:rPr>
                <w:sz w:val="18"/>
                <w:szCs w:val="18"/>
              </w:rPr>
            </w:pPr>
            <w:r w:rsidRPr="00AA6242">
              <w:rPr>
                <w:sz w:val="18"/>
                <w:szCs w:val="18"/>
              </w:rPr>
              <w:t>27320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1087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3,98</w:t>
            </w:r>
          </w:p>
        </w:tc>
        <w:tc>
          <w:tcPr>
            <w:tcW w:w="1096" w:type="dxa"/>
            <w:gridSpan w:val="2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10546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38,6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11269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41,25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4418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16,17</w:t>
            </w:r>
          </w:p>
        </w:tc>
      </w:tr>
      <w:tr w:rsidR="00AA6242" w:rsidTr="00AA6242">
        <w:trPr>
          <w:gridAfter w:val="1"/>
          <w:wAfter w:w="23" w:type="dxa"/>
          <w:trHeight w:val="356"/>
        </w:trPr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AA6242" w:rsidRDefault="00AA6242" w:rsidP="00AA62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1658" w:type="dxa"/>
            <w:vAlign w:val="center"/>
          </w:tcPr>
          <w:p w:rsidR="00AA6242" w:rsidRPr="00AA6242" w:rsidRDefault="00AA6242" w:rsidP="00AA6242">
            <w:pPr>
              <w:jc w:val="center"/>
              <w:rPr>
                <w:sz w:val="18"/>
                <w:szCs w:val="18"/>
              </w:rPr>
            </w:pPr>
            <w:r w:rsidRPr="00AA6242">
              <w:rPr>
                <w:sz w:val="18"/>
                <w:szCs w:val="18"/>
              </w:rPr>
              <w:t>98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7,14</w:t>
            </w:r>
          </w:p>
        </w:tc>
        <w:tc>
          <w:tcPr>
            <w:tcW w:w="1096" w:type="dxa"/>
            <w:gridSpan w:val="2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35,71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31,63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25,51</w:t>
            </w:r>
          </w:p>
        </w:tc>
      </w:tr>
      <w:tr w:rsidR="00AA6242" w:rsidTr="00AA6242">
        <w:trPr>
          <w:gridAfter w:val="1"/>
          <w:wAfter w:w="23" w:type="dxa"/>
          <w:trHeight w:val="356"/>
        </w:trPr>
        <w:tc>
          <w:tcPr>
            <w:tcW w:w="1751" w:type="dxa"/>
            <w:vAlign w:val="center"/>
          </w:tcPr>
          <w:p w:rsidR="00AA6242" w:rsidRDefault="00AA6242" w:rsidP="00AA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58" w:type="dxa"/>
            <w:vAlign w:val="center"/>
          </w:tcPr>
          <w:p w:rsidR="00AA6242" w:rsidRPr="00AA6242" w:rsidRDefault="00AA6242" w:rsidP="00AA6242">
            <w:pPr>
              <w:jc w:val="center"/>
              <w:rPr>
                <w:sz w:val="18"/>
                <w:szCs w:val="18"/>
              </w:rPr>
            </w:pPr>
            <w:r w:rsidRPr="00AA6242">
              <w:rPr>
                <w:sz w:val="18"/>
                <w:szCs w:val="18"/>
              </w:rPr>
              <w:t>26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gridSpan w:val="2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19,23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42,3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38,46</w:t>
            </w:r>
          </w:p>
        </w:tc>
      </w:tr>
      <w:tr w:rsidR="00AA6242" w:rsidTr="00AA6242">
        <w:trPr>
          <w:gridAfter w:val="1"/>
          <w:wAfter w:w="23" w:type="dxa"/>
          <w:trHeight w:val="356"/>
        </w:trPr>
        <w:tc>
          <w:tcPr>
            <w:tcW w:w="1751" w:type="dxa"/>
            <w:vAlign w:val="center"/>
          </w:tcPr>
          <w:p w:rsidR="00AA6242" w:rsidRDefault="00AA6242" w:rsidP="00AA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58" w:type="dxa"/>
            <w:vAlign w:val="center"/>
          </w:tcPr>
          <w:p w:rsidR="00AA6242" w:rsidRPr="00AA6242" w:rsidRDefault="00AA6242" w:rsidP="00AA6242">
            <w:pPr>
              <w:jc w:val="center"/>
              <w:rPr>
                <w:sz w:val="18"/>
                <w:szCs w:val="18"/>
              </w:rPr>
            </w:pPr>
            <w:r w:rsidRPr="00AA6242">
              <w:rPr>
                <w:sz w:val="18"/>
                <w:szCs w:val="18"/>
              </w:rPr>
              <w:t>25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bCs/>
                <w:sz w:val="18"/>
                <w:szCs w:val="18"/>
              </w:rPr>
            </w:pPr>
            <w:r w:rsidRPr="00AA624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gridSpan w:val="2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color w:val="000000"/>
                <w:sz w:val="18"/>
                <w:szCs w:val="18"/>
              </w:rPr>
            </w:pPr>
            <w:r w:rsidRPr="00AA6242">
              <w:rPr>
                <w:color w:val="000000"/>
                <w:sz w:val="18"/>
                <w:szCs w:val="18"/>
              </w:rPr>
              <w:t>32</w:t>
            </w:r>
          </w:p>
        </w:tc>
      </w:tr>
      <w:tr w:rsidR="00AA6242" w:rsidTr="00AA6242">
        <w:trPr>
          <w:gridAfter w:val="1"/>
          <w:wAfter w:w="23" w:type="dxa"/>
          <w:trHeight w:val="373"/>
        </w:trPr>
        <w:tc>
          <w:tcPr>
            <w:tcW w:w="1751" w:type="dxa"/>
            <w:vAlign w:val="center"/>
          </w:tcPr>
          <w:p w:rsidR="00AA6242" w:rsidRDefault="00AA6242" w:rsidP="00AA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58" w:type="dxa"/>
            <w:vAlign w:val="center"/>
          </w:tcPr>
          <w:p w:rsidR="00AA6242" w:rsidRPr="00AA6242" w:rsidRDefault="00AA6242" w:rsidP="00AA6242">
            <w:pPr>
              <w:jc w:val="center"/>
              <w:rPr>
                <w:sz w:val="18"/>
                <w:szCs w:val="18"/>
              </w:rPr>
            </w:pPr>
            <w:r w:rsidRPr="00AA6242">
              <w:rPr>
                <w:sz w:val="18"/>
                <w:szCs w:val="18"/>
              </w:rPr>
              <w:t>23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sz w:val="18"/>
                <w:szCs w:val="18"/>
              </w:rPr>
            </w:pPr>
            <w:r w:rsidRPr="00AA6242">
              <w:rPr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sz w:val="18"/>
                <w:szCs w:val="18"/>
              </w:rPr>
            </w:pPr>
            <w:r w:rsidRPr="00AA6242">
              <w:rPr>
                <w:sz w:val="18"/>
                <w:szCs w:val="18"/>
              </w:rPr>
              <w:t>4,35</w:t>
            </w:r>
          </w:p>
        </w:tc>
        <w:tc>
          <w:tcPr>
            <w:tcW w:w="1096" w:type="dxa"/>
            <w:gridSpan w:val="2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sz w:val="18"/>
                <w:szCs w:val="18"/>
              </w:rPr>
            </w:pPr>
            <w:r w:rsidRPr="00AA6242">
              <w:rPr>
                <w:sz w:val="18"/>
                <w:szCs w:val="18"/>
              </w:rPr>
              <w:t>10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sz w:val="18"/>
                <w:szCs w:val="18"/>
              </w:rPr>
            </w:pPr>
            <w:r w:rsidRPr="00AA6242">
              <w:rPr>
                <w:sz w:val="18"/>
                <w:szCs w:val="18"/>
              </w:rPr>
              <w:t>43,48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sz w:val="18"/>
                <w:szCs w:val="18"/>
              </w:rPr>
            </w:pPr>
            <w:r w:rsidRPr="00AA6242">
              <w:rPr>
                <w:sz w:val="18"/>
                <w:szCs w:val="18"/>
              </w:rPr>
              <w:t>8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ind w:right="-105"/>
              <w:jc w:val="center"/>
              <w:rPr>
                <w:sz w:val="18"/>
                <w:szCs w:val="18"/>
              </w:rPr>
            </w:pPr>
            <w:r w:rsidRPr="00AA6242">
              <w:rPr>
                <w:sz w:val="18"/>
                <w:szCs w:val="18"/>
              </w:rPr>
              <w:t>34,78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ind w:right="-105"/>
              <w:jc w:val="center"/>
              <w:rPr>
                <w:sz w:val="18"/>
                <w:szCs w:val="18"/>
              </w:rPr>
            </w:pPr>
            <w:r w:rsidRPr="00AA6242">
              <w:rPr>
                <w:sz w:val="18"/>
                <w:szCs w:val="18"/>
              </w:rPr>
              <w:t>4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ind w:right="-105"/>
              <w:jc w:val="center"/>
              <w:rPr>
                <w:sz w:val="18"/>
                <w:szCs w:val="18"/>
              </w:rPr>
            </w:pPr>
            <w:r w:rsidRPr="00AA6242">
              <w:rPr>
                <w:sz w:val="18"/>
                <w:szCs w:val="18"/>
              </w:rPr>
              <w:t>17,39</w:t>
            </w:r>
          </w:p>
        </w:tc>
      </w:tr>
      <w:tr w:rsidR="00AA6242" w:rsidTr="00AA6242">
        <w:trPr>
          <w:gridAfter w:val="1"/>
          <w:wAfter w:w="23" w:type="dxa"/>
          <w:trHeight w:val="373"/>
        </w:trPr>
        <w:tc>
          <w:tcPr>
            <w:tcW w:w="1751" w:type="dxa"/>
            <w:vAlign w:val="center"/>
          </w:tcPr>
          <w:p w:rsidR="00AA6242" w:rsidRDefault="00AA6242" w:rsidP="00AA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Г</w:t>
            </w:r>
          </w:p>
        </w:tc>
        <w:tc>
          <w:tcPr>
            <w:tcW w:w="1658" w:type="dxa"/>
            <w:vAlign w:val="center"/>
          </w:tcPr>
          <w:p w:rsidR="00AA6242" w:rsidRPr="00AA6242" w:rsidRDefault="00AA6242" w:rsidP="00AA6242">
            <w:pPr>
              <w:jc w:val="center"/>
              <w:rPr>
                <w:sz w:val="18"/>
                <w:szCs w:val="18"/>
              </w:rPr>
            </w:pPr>
            <w:r w:rsidRPr="00AA6242">
              <w:rPr>
                <w:sz w:val="18"/>
                <w:szCs w:val="18"/>
              </w:rPr>
              <w:t>24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sz w:val="18"/>
                <w:szCs w:val="18"/>
              </w:rPr>
            </w:pPr>
            <w:r w:rsidRPr="00AA6242">
              <w:rPr>
                <w:sz w:val="18"/>
                <w:szCs w:val="18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sz w:val="18"/>
                <w:szCs w:val="18"/>
              </w:rPr>
            </w:pPr>
            <w:r w:rsidRPr="00AA6242">
              <w:rPr>
                <w:sz w:val="18"/>
                <w:szCs w:val="18"/>
              </w:rPr>
              <w:t>25</w:t>
            </w:r>
          </w:p>
        </w:tc>
        <w:tc>
          <w:tcPr>
            <w:tcW w:w="1096" w:type="dxa"/>
            <w:gridSpan w:val="2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sz w:val="18"/>
                <w:szCs w:val="18"/>
              </w:rPr>
            </w:pPr>
            <w:r w:rsidRPr="00AA6242">
              <w:rPr>
                <w:sz w:val="18"/>
                <w:szCs w:val="18"/>
              </w:rPr>
              <w:t>9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jc w:val="center"/>
              <w:rPr>
                <w:sz w:val="18"/>
                <w:szCs w:val="18"/>
              </w:rPr>
            </w:pPr>
            <w:r w:rsidRPr="00AA6242">
              <w:rPr>
                <w:sz w:val="18"/>
                <w:szCs w:val="18"/>
              </w:rPr>
              <w:t>37,5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jc w:val="center"/>
              <w:rPr>
                <w:sz w:val="18"/>
                <w:szCs w:val="18"/>
              </w:rPr>
            </w:pPr>
            <w:r w:rsidRPr="00AA6242">
              <w:rPr>
                <w:sz w:val="18"/>
                <w:szCs w:val="18"/>
              </w:rPr>
              <w:t>6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ind w:right="-105"/>
              <w:jc w:val="center"/>
              <w:rPr>
                <w:sz w:val="18"/>
                <w:szCs w:val="18"/>
              </w:rPr>
            </w:pPr>
            <w:r w:rsidRPr="00AA6242">
              <w:rPr>
                <w:sz w:val="18"/>
                <w:szCs w:val="18"/>
              </w:rPr>
              <w:t>25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AA6242" w:rsidRPr="00AA6242" w:rsidRDefault="00AA6242" w:rsidP="00AA6242">
            <w:pPr>
              <w:ind w:right="-105"/>
              <w:jc w:val="center"/>
              <w:rPr>
                <w:sz w:val="18"/>
                <w:szCs w:val="18"/>
              </w:rPr>
            </w:pPr>
            <w:r w:rsidRPr="00AA6242">
              <w:rPr>
                <w:sz w:val="18"/>
                <w:szCs w:val="18"/>
              </w:rPr>
              <w:t>3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A6242" w:rsidRPr="00AA6242" w:rsidRDefault="00AA6242" w:rsidP="00AA6242">
            <w:pPr>
              <w:ind w:right="-105"/>
              <w:jc w:val="center"/>
              <w:rPr>
                <w:sz w:val="18"/>
                <w:szCs w:val="18"/>
              </w:rPr>
            </w:pPr>
            <w:r w:rsidRPr="00AA6242">
              <w:rPr>
                <w:sz w:val="18"/>
                <w:szCs w:val="18"/>
              </w:rPr>
              <w:t>12,5</w:t>
            </w:r>
          </w:p>
        </w:tc>
      </w:tr>
    </w:tbl>
    <w:p w:rsidR="00AA6242" w:rsidRDefault="00AA6242" w:rsidP="00AA6242">
      <w:pPr>
        <w:pStyle w:val="af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AA6242" w:rsidRDefault="00AA6242" w:rsidP="00AA6242">
      <w:pPr>
        <w:pStyle w:val="a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доля обучающихся школы получили отметку «3». </w:t>
      </w:r>
      <w:proofErr w:type="gramStart"/>
      <w:r>
        <w:rPr>
          <w:sz w:val="28"/>
          <w:szCs w:val="28"/>
        </w:rPr>
        <w:t>Результат соответствует результатам по РФ, но не соответствует наибольшей доле обучающихся по Самарской области.</w:t>
      </w:r>
      <w:proofErr w:type="gramEnd"/>
      <w:r>
        <w:rPr>
          <w:sz w:val="28"/>
          <w:szCs w:val="28"/>
        </w:rPr>
        <w:t xml:space="preserve"> Наибольшее количество обучающихся, получивших отметку «3» в 7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(11 человек) и 7 В (10 человек) классах, взаимосвязи с кадровой характеристикой нет, так как наибольшее количество не справившихся с работой в 7 Г классе (6 человек), а в 7 Б таких обучающихся 0 человек.</w:t>
      </w:r>
    </w:p>
    <w:p w:rsidR="00AA6242" w:rsidRDefault="00AA6242" w:rsidP="00AA6242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</w:p>
    <w:p w:rsidR="00AA6242" w:rsidRDefault="00AA6242" w:rsidP="00AA6242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2.1.4</w:t>
      </w:r>
    </w:p>
    <w:p w:rsidR="00AA6242" w:rsidRDefault="00AA6242" w:rsidP="00AA6242">
      <w:pPr>
        <w:tabs>
          <w:tab w:val="left" w:pos="352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Уровень </w:t>
      </w:r>
      <w:proofErr w:type="spellStart"/>
      <w:r>
        <w:rPr>
          <w:i/>
          <w:sz w:val="28"/>
          <w:szCs w:val="28"/>
        </w:rPr>
        <w:t>обученности</w:t>
      </w:r>
      <w:proofErr w:type="spellEnd"/>
      <w:r>
        <w:rPr>
          <w:i/>
          <w:sz w:val="28"/>
          <w:szCs w:val="28"/>
        </w:rPr>
        <w:t xml:space="preserve"> и качество </w:t>
      </w:r>
      <w:proofErr w:type="gramStart"/>
      <w:r>
        <w:rPr>
          <w:i/>
          <w:sz w:val="28"/>
          <w:szCs w:val="28"/>
        </w:rPr>
        <w:t>обучения по истории</w:t>
      </w:r>
      <w:proofErr w:type="gramEnd"/>
    </w:p>
    <w:p w:rsidR="00AA6242" w:rsidRDefault="00AA6242" w:rsidP="00AA6242">
      <w:pPr>
        <w:tabs>
          <w:tab w:val="left" w:pos="3525"/>
        </w:tabs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обучающихся 7 классов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AA6242" w:rsidTr="00AA6242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«3», «4» и «5» </w:t>
            </w:r>
          </w:p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>
              <w:rPr>
                <w:color w:val="000000"/>
                <w:sz w:val="24"/>
                <w:szCs w:val="24"/>
              </w:rPr>
              <w:t>),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участников, получивших отметки «4» и «5» </w:t>
            </w:r>
            <w:r>
              <w:rPr>
                <w:color w:val="000000"/>
                <w:sz w:val="24"/>
                <w:szCs w:val="24"/>
              </w:rPr>
              <w:br/>
              <w:t>(качество обучения), %</w:t>
            </w:r>
          </w:p>
        </w:tc>
      </w:tr>
      <w:tr w:rsidR="00AA6242" w:rsidTr="00AA6242">
        <w:trPr>
          <w:trHeight w:val="517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</w:p>
        </w:tc>
      </w:tr>
      <w:tr w:rsidR="00AA6242" w:rsidTr="00AA6242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242" w:rsidRDefault="00AA6242" w:rsidP="00AA62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45,3</w:t>
            </w:r>
          </w:p>
        </w:tc>
      </w:tr>
      <w:tr w:rsidR="00AA6242" w:rsidTr="00AA6242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AA6242" w:rsidRDefault="00AA6242" w:rsidP="00AA62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57,42</w:t>
            </w:r>
          </w:p>
        </w:tc>
      </w:tr>
      <w:tr w:rsidR="00AA6242" w:rsidTr="00AA6242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лицей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ызрани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91,92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56,65</w:t>
            </w:r>
          </w:p>
        </w:tc>
      </w:tr>
      <w:tr w:rsidR="00AA6242" w:rsidTr="00AA6242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242" w:rsidRDefault="00AA6242" w:rsidP="00AA6242">
            <w: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242" w:rsidRDefault="00AA6242" w:rsidP="00AA6242">
            <w:r>
              <w:t>84,62</w:t>
            </w:r>
          </w:p>
        </w:tc>
      </w:tr>
      <w:tr w:rsidR="00AA6242" w:rsidTr="00AA6242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242" w:rsidRDefault="00AA6242" w:rsidP="00AA6242">
            <w: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242" w:rsidRDefault="00AA6242" w:rsidP="00AA6242">
            <w:r>
              <w:t>56</w:t>
            </w:r>
          </w:p>
        </w:tc>
      </w:tr>
      <w:tr w:rsidR="00AA6242" w:rsidTr="00AA6242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242" w:rsidRDefault="00AA6242" w:rsidP="00AA6242">
            <w:r>
              <w:t>91,66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242" w:rsidRDefault="00AA6242" w:rsidP="00AA6242">
            <w:r>
              <w:t>50</w:t>
            </w:r>
          </w:p>
        </w:tc>
      </w:tr>
      <w:tr w:rsidR="00AA6242" w:rsidTr="00AA6242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242" w:rsidRDefault="00AA6242" w:rsidP="00AA6242">
            <w:r>
              <w:t>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242" w:rsidRDefault="00AA6242" w:rsidP="00AA6242">
            <w:r>
              <w:t>36</w:t>
            </w:r>
          </w:p>
        </w:tc>
      </w:tr>
    </w:tbl>
    <w:p w:rsidR="00AA6242" w:rsidRDefault="00AA6242" w:rsidP="00AA6242">
      <w:pPr>
        <w:tabs>
          <w:tab w:val="left" w:pos="3525"/>
        </w:tabs>
        <w:spacing w:line="360" w:lineRule="auto"/>
        <w:ind w:firstLine="709"/>
        <w:jc w:val="both"/>
        <w:rPr>
          <w:sz w:val="16"/>
          <w:szCs w:val="16"/>
        </w:rPr>
      </w:pPr>
    </w:p>
    <w:p w:rsidR="00AA6242" w:rsidRDefault="00AA6242" w:rsidP="00AA624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отметки «4» и «5» (качество обучения) выполнили работу 56,65% обучающихся, что на 0,77 % </w:t>
      </w:r>
      <w:r>
        <w:rPr>
          <w:b/>
          <w:sz w:val="28"/>
          <w:szCs w:val="28"/>
        </w:rPr>
        <w:t>ниже</w:t>
      </w:r>
      <w:r>
        <w:rPr>
          <w:sz w:val="28"/>
          <w:szCs w:val="28"/>
        </w:rPr>
        <w:t xml:space="preserve"> показателя по Самарской области (57,42 %) и на 11,35% </w:t>
      </w:r>
      <w:r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показателя по Российской Федерации (45,3%). </w:t>
      </w:r>
    </w:p>
    <w:p w:rsidR="00AA6242" w:rsidRDefault="00AA6242" w:rsidP="00AA624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Наиболее успешно с ВПР по истории справились ученики 7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класса (84,62% участников выполнили работу на отметку «4» и «5»).</w:t>
      </w:r>
    </w:p>
    <w:p w:rsidR="00AA6242" w:rsidRDefault="00AA6242" w:rsidP="00AA624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доля участников, получивших по ВПР по истории отметку «2», зафиксирована в 7 Г классе (6,1 % от общего количества участников ВПР по истории в 7 классах по школе).  </w:t>
      </w:r>
    </w:p>
    <w:p w:rsidR="00AA6242" w:rsidRDefault="00AA6242" w:rsidP="00AA624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Наибольшая доля участников, получивших по ВПР по истории отметку «5», обучаются в 7</w:t>
      </w:r>
      <w:proofErr w:type="gramStart"/>
      <w:r>
        <w:rPr>
          <w:sz w:val="28"/>
          <w:szCs w:val="28"/>
          <w:lang w:eastAsia="ru-RU"/>
        </w:rPr>
        <w:t xml:space="preserve"> А</w:t>
      </w:r>
      <w:proofErr w:type="gramEnd"/>
      <w:r>
        <w:rPr>
          <w:sz w:val="28"/>
          <w:szCs w:val="28"/>
          <w:lang w:eastAsia="ru-RU"/>
        </w:rPr>
        <w:t xml:space="preserve"> классе. </w:t>
      </w:r>
    </w:p>
    <w:p w:rsidR="00AA6242" w:rsidRDefault="00AA6242" w:rsidP="00AA6242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2.1.1</w:t>
      </w:r>
    </w:p>
    <w:p w:rsidR="00AA6242" w:rsidRDefault="00AA6242" w:rsidP="00AA6242">
      <w:pPr>
        <w:tabs>
          <w:tab w:val="left" w:pos="352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Сравнение уровня </w:t>
      </w:r>
      <w:proofErr w:type="spellStart"/>
      <w:r>
        <w:rPr>
          <w:i/>
          <w:sz w:val="28"/>
          <w:szCs w:val="28"/>
        </w:rPr>
        <w:t>обученности</w:t>
      </w:r>
      <w:proofErr w:type="spellEnd"/>
      <w:r>
        <w:rPr>
          <w:i/>
          <w:sz w:val="28"/>
          <w:szCs w:val="28"/>
        </w:rPr>
        <w:t xml:space="preserve"> учащихся 7-х классов по истории</w:t>
      </w:r>
    </w:p>
    <w:p w:rsidR="00AA6242" w:rsidRDefault="00AA6242" w:rsidP="00AA6242">
      <w:pPr>
        <w:tabs>
          <w:tab w:val="left" w:pos="3525"/>
        </w:tabs>
        <w:ind w:firstLine="709"/>
        <w:jc w:val="center"/>
        <w:rPr>
          <w:i/>
          <w:sz w:val="16"/>
          <w:szCs w:val="16"/>
        </w:rPr>
      </w:pPr>
    </w:p>
    <w:p w:rsidR="00AA6242" w:rsidRDefault="00AA6242" w:rsidP="00AA6242">
      <w:pPr>
        <w:tabs>
          <w:tab w:val="left" w:pos="3525"/>
        </w:tabs>
        <w:jc w:val="center"/>
        <w:rPr>
          <w:sz w:val="16"/>
          <w:szCs w:val="16"/>
          <w:lang w:eastAsia="ru-RU"/>
        </w:rPr>
      </w:pPr>
    </w:p>
    <w:p w:rsidR="00AA6242" w:rsidRDefault="00AA6242" w:rsidP="00AA6242">
      <w:pPr>
        <w:tabs>
          <w:tab w:val="left" w:pos="3525"/>
        </w:tabs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51BCF0B" wp14:editId="66E2A712">
            <wp:extent cx="5248275" cy="2228850"/>
            <wp:effectExtent l="5080" t="4445" r="4445" b="14605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A6242" w:rsidRDefault="00AA6242" w:rsidP="00AA6242">
      <w:pPr>
        <w:pStyle w:val="a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</w:p>
    <w:p w:rsidR="00AA6242" w:rsidRDefault="00AA6242" w:rsidP="00AA6242">
      <w:pPr>
        <w:pStyle w:val="a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91,92 % участников, что на 4,1 % </w:t>
      </w:r>
      <w:r>
        <w:rPr>
          <w:b/>
          <w:sz w:val="28"/>
          <w:szCs w:val="28"/>
        </w:rPr>
        <w:t>ниже</w:t>
      </w:r>
      <w:r>
        <w:rPr>
          <w:sz w:val="28"/>
          <w:szCs w:val="28"/>
        </w:rPr>
        <w:t xml:space="preserve"> показателей по Самарской области и на 2,44% выше показателей по РФ. В сравнении с 2020 г. этот показатель </w:t>
      </w:r>
      <w:r>
        <w:rPr>
          <w:b/>
          <w:sz w:val="28"/>
          <w:szCs w:val="28"/>
        </w:rPr>
        <w:t>повысился</w:t>
      </w:r>
      <w:r>
        <w:rPr>
          <w:sz w:val="28"/>
          <w:szCs w:val="28"/>
        </w:rPr>
        <w:t xml:space="preserve"> на 7,82 %. </w:t>
      </w:r>
    </w:p>
    <w:p w:rsidR="00AA6242" w:rsidRDefault="00AA6242" w:rsidP="00AA624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Лучше всего результаты показал 7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класс.</w:t>
      </w:r>
    </w:p>
    <w:p w:rsidR="00AA6242" w:rsidRDefault="00AA6242" w:rsidP="00AA624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и качество обучения выше значений прошлого года.  </w:t>
      </w:r>
    </w:p>
    <w:p w:rsidR="00AA6242" w:rsidRDefault="00AA6242" w:rsidP="00AA624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</w:p>
    <w:p w:rsidR="00AA6242" w:rsidRDefault="00AA6242" w:rsidP="00AA6242">
      <w:pPr>
        <w:spacing w:line="360" w:lineRule="auto"/>
        <w:ind w:right="-1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lastRenderedPageBreak/>
        <w:t>Диаграмма 2.1.2</w:t>
      </w:r>
      <w:r>
        <w:rPr>
          <w:i/>
          <w:sz w:val="28"/>
          <w:szCs w:val="28"/>
        </w:rPr>
        <w:t xml:space="preserve"> </w:t>
      </w:r>
    </w:p>
    <w:p w:rsidR="00AA6242" w:rsidRDefault="00AA6242" w:rsidP="00AA6242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Распределение участников ВПР по истории 7 классов </w:t>
      </w:r>
    </w:p>
    <w:p w:rsidR="00AA6242" w:rsidRDefault="00AA6242" w:rsidP="00AA6242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сумме полученных первичных баллов в 2020 году</w:t>
      </w:r>
    </w:p>
    <w:p w:rsidR="00AA6242" w:rsidRDefault="00AA6242" w:rsidP="00AA6242">
      <w:pPr>
        <w:ind w:right="-1"/>
        <w:jc w:val="center"/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304D39" wp14:editId="780F403F">
            <wp:extent cx="5305425" cy="2743200"/>
            <wp:effectExtent l="4445" t="4445" r="5080" b="146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A6242" w:rsidRDefault="00AA6242" w:rsidP="00AA6242">
      <w:pPr>
        <w:spacing w:line="360" w:lineRule="auto"/>
        <w:jc w:val="center"/>
        <w:rPr>
          <w:sz w:val="28"/>
          <w:szCs w:val="28"/>
        </w:rPr>
      </w:pPr>
    </w:p>
    <w:p w:rsidR="00AA6242" w:rsidRDefault="00AA6242" w:rsidP="00AA6242">
      <w:pPr>
        <w:spacing w:line="360" w:lineRule="auto"/>
        <w:ind w:right="-1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2.1.2 а</w:t>
      </w:r>
      <w:r>
        <w:rPr>
          <w:i/>
          <w:sz w:val="28"/>
          <w:szCs w:val="28"/>
        </w:rPr>
        <w:t xml:space="preserve"> </w:t>
      </w:r>
    </w:p>
    <w:p w:rsidR="00AA6242" w:rsidRDefault="00AA6242" w:rsidP="00AA6242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Распределение участников ВПР по истории 7 классов </w:t>
      </w:r>
    </w:p>
    <w:p w:rsidR="00AA6242" w:rsidRDefault="00AA6242" w:rsidP="00AA6242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сумме полученных первичных баллов в 2021 году</w:t>
      </w:r>
    </w:p>
    <w:p w:rsidR="00AA6242" w:rsidRDefault="00AA6242" w:rsidP="00AA6242">
      <w:pPr>
        <w:spacing w:line="360" w:lineRule="auto"/>
        <w:ind w:right="-1"/>
        <w:jc w:val="center"/>
        <w:rPr>
          <w:b/>
          <w:i/>
          <w:sz w:val="28"/>
          <w:szCs w:val="28"/>
        </w:rPr>
      </w:pPr>
    </w:p>
    <w:p w:rsidR="00AA6242" w:rsidRDefault="00AA6242" w:rsidP="00AA6242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20A818" wp14:editId="0BDDA0A0">
            <wp:extent cx="5305425" cy="2743200"/>
            <wp:effectExtent l="4445" t="4445" r="5080" b="1460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A6242" w:rsidRDefault="00AA6242" w:rsidP="00AA624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школе нет участников ВПР по истории, получивших максимальный </w:t>
      </w:r>
      <w:r>
        <w:rPr>
          <w:sz w:val="28"/>
          <w:szCs w:val="28"/>
        </w:rPr>
        <w:lastRenderedPageBreak/>
        <w:t xml:space="preserve">балл в 2021 </w:t>
      </w:r>
      <w:proofErr w:type="gramStart"/>
      <w:r>
        <w:rPr>
          <w:sz w:val="28"/>
          <w:szCs w:val="28"/>
        </w:rPr>
        <w:t>году</w:t>
      </w:r>
      <w:proofErr w:type="gramEnd"/>
      <w:r>
        <w:rPr>
          <w:sz w:val="28"/>
          <w:szCs w:val="28"/>
        </w:rPr>
        <w:t xml:space="preserve"> как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итогам ВПР в 2020 года.</w:t>
      </w:r>
    </w:p>
    <w:p w:rsidR="00AA6242" w:rsidRDefault="00AA6242" w:rsidP="00AA6242">
      <w:pPr>
        <w:spacing w:line="360" w:lineRule="auto"/>
        <w:ind w:right="-1"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Полученные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школе результаты отличаются от графиков Самарской области и Российской Федерации, имеет неравномерное колебание. Возможные причины несовпадения в том, что обучающиеся не справились с заданиями повышенного уровня сложности. </w:t>
      </w:r>
    </w:p>
    <w:p w:rsidR="00AA6242" w:rsidRDefault="00AA6242" w:rsidP="00AA6242">
      <w:pPr>
        <w:tabs>
          <w:tab w:val="left" w:pos="6724"/>
        </w:tabs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2.1.5.</w:t>
      </w:r>
      <w:r>
        <w:rPr>
          <w:i/>
          <w:sz w:val="28"/>
          <w:szCs w:val="28"/>
        </w:rPr>
        <w:t xml:space="preserve"> </w:t>
      </w:r>
    </w:p>
    <w:p w:rsidR="00AA6242" w:rsidRDefault="00AA6242" w:rsidP="00AA6242">
      <w:pPr>
        <w:tabs>
          <w:tab w:val="left" w:pos="6724"/>
        </w:tabs>
        <w:jc w:val="center"/>
        <w:rPr>
          <w:b/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 7 класса</w:t>
      </w:r>
      <w:proofErr w:type="gramEnd"/>
    </w:p>
    <w:p w:rsidR="00AA6242" w:rsidRDefault="00AA6242" w:rsidP="00AA6242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</w:p>
    <w:tbl>
      <w:tblPr>
        <w:tblW w:w="100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36"/>
        <w:gridCol w:w="1003"/>
        <w:gridCol w:w="1076"/>
        <w:gridCol w:w="877"/>
        <w:gridCol w:w="954"/>
      </w:tblGrid>
      <w:tr w:rsidR="00AA6242" w:rsidTr="00AA6242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bottom"/>
          </w:tcPr>
          <w:p w:rsidR="00AA6242" w:rsidRDefault="00AA6242" w:rsidP="00AA6242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>
              <w:rPr>
                <w:bCs/>
                <w:color w:val="000000"/>
                <w:lang w:eastAsia="ru-RU"/>
              </w:rPr>
              <w:t>научится</w:t>
            </w:r>
            <w:proofErr w:type="gramEnd"/>
            <w:r>
              <w:rPr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A6242" w:rsidRDefault="00AA6242" w:rsidP="00AA6242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AA6242" w:rsidRDefault="00AA6242" w:rsidP="00AA6242">
            <w:pPr>
              <w:jc w:val="center"/>
              <w:rPr>
                <w:color w:val="000000"/>
                <w:lang w:eastAsia="ru-RU"/>
              </w:rPr>
            </w:pPr>
          </w:p>
          <w:p w:rsidR="00AA6242" w:rsidRDefault="00AA6242" w:rsidP="00AA62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</w:t>
            </w:r>
          </w:p>
        </w:tc>
      </w:tr>
      <w:tr w:rsidR="00AA6242" w:rsidTr="00AA6242">
        <w:trPr>
          <w:trHeight w:val="300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>
              <w:rPr>
                <w:color w:val="000000"/>
                <w:sz w:val="24"/>
                <w:szCs w:val="24"/>
              </w:rPr>
              <w:br/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ассказывать о значительных событиях и личностях отечественной и всеобщей истории Нового времени</w:t>
            </w:r>
          </w:p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42" w:rsidRDefault="00AA6242" w:rsidP="00AA6242">
            <w:r>
              <w:t>62,65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42" w:rsidRDefault="00AA6242" w:rsidP="00AA6242">
            <w:r>
              <w:t>70,01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242" w:rsidRDefault="00AA6242" w:rsidP="00AA6242">
            <w:r>
              <w:t>45,92</w:t>
            </w:r>
          </w:p>
        </w:tc>
      </w:tr>
      <w:tr w:rsidR="00AA6242" w:rsidTr="00AA6242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42" w:rsidRDefault="00AA6242" w:rsidP="00AA6242">
            <w:r>
              <w:t>72,58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42" w:rsidRDefault="00AA6242" w:rsidP="00AA6242">
            <w:r>
              <w:t>83,35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242" w:rsidRDefault="00AA6242" w:rsidP="00AA6242">
            <w:r>
              <w:t>81,63</w:t>
            </w:r>
          </w:p>
        </w:tc>
      </w:tr>
      <w:tr w:rsidR="00AA6242" w:rsidTr="00AA6242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42" w:rsidRDefault="00AA6242" w:rsidP="00AA6242">
            <w:r>
              <w:t>52,65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42" w:rsidRDefault="00AA6242" w:rsidP="00AA6242">
            <w:r>
              <w:t>60,62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242" w:rsidRDefault="00AA6242" w:rsidP="00AA6242">
            <w:r>
              <w:t>77,04</w:t>
            </w:r>
          </w:p>
        </w:tc>
      </w:tr>
      <w:tr w:rsidR="00AA6242" w:rsidTr="00AA6242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42" w:rsidRDefault="00AA6242" w:rsidP="00AA6242">
            <w:r>
              <w:t>54,06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42" w:rsidRDefault="00AA6242" w:rsidP="00AA6242">
            <w:r>
              <w:t>61,48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242" w:rsidRDefault="00AA6242" w:rsidP="00AA6242">
            <w:r>
              <w:t>46,94</w:t>
            </w:r>
          </w:p>
        </w:tc>
      </w:tr>
      <w:tr w:rsidR="00AA6242" w:rsidTr="00AA6242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42" w:rsidRDefault="00AA6242" w:rsidP="00AA6242">
            <w:r>
              <w:t>53,22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42" w:rsidRDefault="00AA6242" w:rsidP="00AA6242">
            <w:r>
              <w:t>58,83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242" w:rsidRDefault="00AA6242" w:rsidP="00AA6242">
            <w:r>
              <w:t>62,24</w:t>
            </w:r>
          </w:p>
        </w:tc>
      </w:tr>
      <w:tr w:rsidR="00AA6242" w:rsidTr="00AA6242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>
              <w:rPr>
                <w:color w:val="000000"/>
                <w:sz w:val="24"/>
                <w:szCs w:val="24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42" w:rsidRDefault="00AA6242" w:rsidP="00AA6242">
            <w:r>
              <w:t>67,99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42" w:rsidRDefault="00AA6242" w:rsidP="00AA6242">
            <w:r>
              <w:t>71,66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242" w:rsidRDefault="00AA6242" w:rsidP="00AA6242">
            <w:r>
              <w:t>55,1</w:t>
            </w:r>
          </w:p>
        </w:tc>
      </w:tr>
      <w:tr w:rsidR="00AA6242" w:rsidTr="00AA6242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Умение создавать, применять и преобразовывать знаки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>
              <w:rPr>
                <w:color w:val="000000"/>
                <w:sz w:val="24"/>
                <w:szCs w:val="24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42" w:rsidRDefault="00AA6242" w:rsidP="00AA6242">
            <w:r>
              <w:t>67,94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42" w:rsidRDefault="00AA6242" w:rsidP="00AA6242">
            <w:r>
              <w:t>73,95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242" w:rsidRDefault="00AA6242" w:rsidP="00AA6242">
            <w:r>
              <w:t>82,65</w:t>
            </w:r>
          </w:p>
        </w:tc>
      </w:tr>
      <w:tr w:rsidR="00AA6242" w:rsidTr="00AA6242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>Л</w:t>
            </w:r>
            <w:proofErr w:type="gramEnd"/>
            <w:r>
              <w:rPr>
                <w:color w:val="000000"/>
                <w:sz w:val="24"/>
                <w:szCs w:val="24"/>
              </w:rPr>
              <w:t>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42" w:rsidRDefault="00AA6242" w:rsidP="00AA6242">
            <w:r>
              <w:t>40,82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42" w:rsidRDefault="00AA6242" w:rsidP="00AA6242">
            <w:r>
              <w:t>49,49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242" w:rsidRDefault="00AA6242" w:rsidP="00AA6242">
            <w:r>
              <w:t>50,51</w:t>
            </w:r>
          </w:p>
        </w:tc>
      </w:tr>
      <w:tr w:rsidR="00AA6242" w:rsidTr="00AA6242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      </w:r>
            <w:r>
              <w:rPr>
                <w:color w:val="000000"/>
                <w:sz w:val="24"/>
                <w:szCs w:val="24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42" w:rsidRDefault="00AA6242" w:rsidP="00AA6242">
            <w:r>
              <w:t>39,56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42" w:rsidRDefault="00AA6242" w:rsidP="00AA6242">
            <w:r>
              <w:t>44,28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242" w:rsidRDefault="00AA6242" w:rsidP="00AA6242">
            <w:r>
              <w:t>47,28</w:t>
            </w:r>
          </w:p>
        </w:tc>
      </w:tr>
      <w:tr w:rsidR="00AA6242" w:rsidTr="00AA6242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ассказывать о значительных событиях и личностях отечественной и всеобщей истории Нового времени</w:t>
            </w:r>
          </w:p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42" w:rsidRDefault="00AA6242" w:rsidP="00AA6242">
            <w:r>
              <w:t>39,58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42" w:rsidRDefault="00AA6242" w:rsidP="00AA6242">
            <w:r>
              <w:t>48,13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242" w:rsidRDefault="00AA6242" w:rsidP="00AA6242">
            <w:r>
              <w:t>37,07</w:t>
            </w:r>
          </w:p>
        </w:tc>
      </w:tr>
      <w:tr w:rsidR="00AA6242" w:rsidTr="00AA6242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11. Умение устанавливать причинно-следственные связи, строить </w:t>
            </w:r>
            <w:proofErr w:type="gramStart"/>
            <w:r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>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42" w:rsidRDefault="00AA6242" w:rsidP="00AA6242">
            <w:r>
              <w:t>27,26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42" w:rsidRDefault="00AA6242" w:rsidP="00AA6242">
            <w:r>
              <w:t>34,87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242" w:rsidRDefault="00AA6242" w:rsidP="00AA6242">
            <w:r>
              <w:t>38,78</w:t>
            </w:r>
          </w:p>
        </w:tc>
      </w:tr>
      <w:tr w:rsidR="00AA6242" w:rsidTr="00AA6242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      </w:r>
            <w:proofErr w:type="spellStart"/>
            <w:r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основ гражданской, этно-национальной, социальной, культурной самоидентификации личности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обучающегося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A6242" w:rsidRDefault="00AA6242" w:rsidP="00AA62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42" w:rsidRDefault="00AA6242" w:rsidP="00AA6242">
            <w:r>
              <w:t>35,77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42" w:rsidRDefault="00AA6242" w:rsidP="00AA6242">
            <w:r>
              <w:t>39,4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242" w:rsidRDefault="00AA6242" w:rsidP="00AA6242">
            <w:r>
              <w:t>33,42</w:t>
            </w:r>
          </w:p>
        </w:tc>
      </w:tr>
    </w:tbl>
    <w:p w:rsidR="00AA6242" w:rsidRDefault="00AA6242" w:rsidP="00AA6242">
      <w:pPr>
        <w:pStyle w:val="af"/>
        <w:spacing w:before="0" w:beforeAutospacing="0" w:after="0" w:afterAutospacing="0" w:line="360" w:lineRule="auto"/>
        <w:ind w:firstLine="851"/>
        <w:jc w:val="both"/>
        <w:rPr>
          <w:bCs/>
          <w:sz w:val="16"/>
          <w:szCs w:val="16"/>
        </w:rPr>
      </w:pPr>
    </w:p>
    <w:p w:rsidR="00AA6242" w:rsidRDefault="00AA6242" w:rsidP="00AA6242">
      <w:pPr>
        <w:pStyle w:val="af"/>
        <w:spacing w:before="0" w:beforeAutospacing="0" w:after="0" w:afterAutospacing="0" w:line="360" w:lineRule="auto"/>
        <w:ind w:firstLine="851"/>
        <w:jc w:val="both"/>
        <w:rPr>
          <w:bCs/>
          <w:sz w:val="16"/>
          <w:szCs w:val="16"/>
        </w:rPr>
      </w:pPr>
    </w:p>
    <w:p w:rsidR="00AA6242" w:rsidRDefault="00AA6242" w:rsidP="00AA6242">
      <w:pPr>
        <w:pStyle w:val="af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Обучающиеся 7-х классов школы выполнили все предложенные задания одинаково успешно по сравнению с Самарской областью и РФ. В том числе показателя выполнения </w:t>
      </w:r>
      <w:r>
        <w:rPr>
          <w:b/>
          <w:bCs/>
          <w:sz w:val="28"/>
          <w:szCs w:val="28"/>
        </w:rPr>
        <w:t>выше и ниже</w:t>
      </w:r>
      <w:r>
        <w:rPr>
          <w:bCs/>
          <w:sz w:val="28"/>
          <w:szCs w:val="28"/>
        </w:rPr>
        <w:t xml:space="preserve"> более чем на 30 % по всем навыкам отсутствует. </w:t>
      </w:r>
    </w:p>
    <w:p w:rsidR="00AA6242" w:rsidRDefault="00AA6242" w:rsidP="00AA6242">
      <w:pPr>
        <w:pStyle w:val="af"/>
        <w:spacing w:line="360" w:lineRule="auto"/>
        <w:ind w:firstLine="851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Более 80 % обучающихся успешно справились с заданиями 2 и 7 (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</w:t>
      </w:r>
      <w:r>
        <w:rPr>
          <w:bCs/>
          <w:i/>
          <w:sz w:val="28"/>
          <w:szCs w:val="28"/>
        </w:rPr>
        <w:lastRenderedPageBreak/>
        <w:t>общества в социальной, экономической, политической, научной и культурной сферах</w:t>
      </w:r>
      <w:proofErr w:type="gramStart"/>
      <w:r>
        <w:rPr>
          <w:bCs/>
          <w:i/>
          <w:sz w:val="28"/>
          <w:szCs w:val="28"/>
        </w:rPr>
        <w:t xml:space="preserve"> П</w:t>
      </w:r>
      <w:proofErr w:type="gramEnd"/>
      <w:r>
        <w:rPr>
          <w:bCs/>
          <w:i/>
          <w:sz w:val="28"/>
          <w:szCs w:val="28"/>
        </w:rPr>
        <w:t xml:space="preserve">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</w:r>
      <w:proofErr w:type="gramStart"/>
      <w:r>
        <w:rPr>
          <w:bCs/>
          <w:i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информацию)</w:t>
      </w:r>
      <w:proofErr w:type="gramEnd"/>
    </w:p>
    <w:p w:rsidR="00AA6242" w:rsidRDefault="00AA6242" w:rsidP="00AA6242">
      <w:pPr>
        <w:pStyle w:val="aa"/>
        <w:tabs>
          <w:tab w:val="left" w:pos="9921"/>
        </w:tabs>
        <w:spacing w:line="360" w:lineRule="auto"/>
        <w:ind w:left="221" w:right="-2"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Из задач повышенного уровня более успешно участники ВПР справились с заданием 9, предполагающим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 (47,28%)</w:t>
      </w:r>
    </w:p>
    <w:p w:rsidR="00AA6242" w:rsidRDefault="00AA6242" w:rsidP="00AA6242">
      <w:pPr>
        <w:pStyle w:val="aa"/>
        <w:spacing w:line="360" w:lineRule="auto"/>
        <w:ind w:left="220" w:right="248"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Наибольшее затруднение из заданий базового уровня вызвало задание </w:t>
      </w:r>
      <w:r>
        <w:rPr>
          <w:bCs/>
          <w:i/>
          <w:sz w:val="28"/>
          <w:szCs w:val="28"/>
        </w:rPr>
        <w:br/>
        <w:t xml:space="preserve">4 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 (46,94%) Использовать историческую карту как источник информации о границах России и других государств в Новое время, об основных </w:t>
      </w:r>
      <w:r>
        <w:rPr>
          <w:bCs/>
          <w:i/>
          <w:sz w:val="28"/>
          <w:szCs w:val="28"/>
        </w:rPr>
        <w:lastRenderedPageBreak/>
        <w:t>процессах социально-экономического развития, о местах важнейших событий</w:t>
      </w:r>
    </w:p>
    <w:p w:rsidR="00AA6242" w:rsidRDefault="00AA6242" w:rsidP="00AA6242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Таким образом, среди вопросов, вызвавших наибольшие затруднения, преобладают задания, требующие внимательного анализа установления причинно-следственных связей и работой с исторической картой. Указанные затруднения связаны с низким уровнем овладения обучающимися основами логического и алгоритмического мышления.</w:t>
      </w:r>
    </w:p>
    <w:p w:rsidR="00AA6242" w:rsidRDefault="00AA6242" w:rsidP="00AA62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необъективности результатов ВПР в 7 классах являются: </w:t>
      </w:r>
    </w:p>
    <w:p w:rsidR="00AA6242" w:rsidRDefault="00AA6242" w:rsidP="00AA62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завышенных результатов ВПР по отношению к выборке по Самарской области и по Российской Федерации (если от общего количества заданий </w:t>
      </w:r>
      <w:r>
        <w:rPr>
          <w:bCs/>
          <w:sz w:val="28"/>
          <w:szCs w:val="28"/>
        </w:rPr>
        <w:t>80 и более процентов заданий выполнено выше выборки по Самарской области и РФ, то это свидетельствует о необъективности результатов ВПР)</w:t>
      </w:r>
      <w:r>
        <w:rPr>
          <w:sz w:val="28"/>
          <w:szCs w:val="28"/>
        </w:rPr>
        <w:t xml:space="preserve"> (Диаграмма 2.1.3)</w:t>
      </w:r>
    </w:p>
    <w:p w:rsidR="00AA6242" w:rsidRDefault="00AA6242" w:rsidP="00AA62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отметки за ВПР отметке по журналу (наличие подтверждения отметок менее 75% </w:t>
      </w:r>
      <w:r>
        <w:rPr>
          <w:bCs/>
          <w:sz w:val="28"/>
          <w:szCs w:val="28"/>
        </w:rPr>
        <w:t>свидетельствует о необъективности</w:t>
      </w:r>
      <w:r>
        <w:rPr>
          <w:sz w:val="28"/>
          <w:szCs w:val="28"/>
        </w:rPr>
        <w:t>); (Диаграмма 2.1.5, Таблица 2.1.7).</w:t>
      </w:r>
    </w:p>
    <w:p w:rsidR="00AA6242" w:rsidRDefault="00AA6242" w:rsidP="00AA6242">
      <w:pPr>
        <w:tabs>
          <w:tab w:val="left" w:pos="3525"/>
        </w:tabs>
        <w:spacing w:line="360" w:lineRule="auto"/>
        <w:jc w:val="right"/>
        <w:rPr>
          <w:sz w:val="28"/>
          <w:szCs w:val="28"/>
        </w:rPr>
      </w:pPr>
    </w:p>
    <w:p w:rsidR="00AA6242" w:rsidRDefault="00AA6242" w:rsidP="00AA6242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2.1.3</w:t>
      </w:r>
    </w:p>
    <w:p w:rsidR="00AA6242" w:rsidRDefault="00AA6242" w:rsidP="00AA6242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Выполнение заданий ВПР по истории в 7 классах</w:t>
      </w:r>
    </w:p>
    <w:p w:rsidR="00AA6242" w:rsidRDefault="00AA6242" w:rsidP="00AA6242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067CFFF" wp14:editId="39A35A7B">
            <wp:extent cx="5219700" cy="2771775"/>
            <wp:effectExtent l="4445" t="4445" r="14605" b="508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A6242" w:rsidRDefault="00AA6242" w:rsidP="00AA6242">
      <w:pPr>
        <w:tabs>
          <w:tab w:val="left" w:pos="3525"/>
        </w:tabs>
        <w:spacing w:line="360" w:lineRule="auto"/>
        <w:ind w:firstLine="851"/>
        <w:jc w:val="both"/>
        <w:rPr>
          <w:bCs/>
          <w:sz w:val="16"/>
          <w:szCs w:val="16"/>
        </w:rPr>
      </w:pPr>
    </w:p>
    <w:p w:rsidR="00AA6242" w:rsidRDefault="00AA6242" w:rsidP="00AA6242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Процент выполнения заданий группами обучающихся представлен в таблице 2.1.6.</w:t>
      </w:r>
    </w:p>
    <w:p w:rsidR="00AA6242" w:rsidRDefault="00AA6242" w:rsidP="00AA6242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t>Таблица 2.1.6</w:t>
      </w:r>
    </w:p>
    <w:p w:rsidR="00AA6242" w:rsidRDefault="00AA6242" w:rsidP="00AA6242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Процент выполнения заданий ВПР по истории </w:t>
      </w:r>
      <w:proofErr w:type="gramStart"/>
      <w:r>
        <w:rPr>
          <w:bCs/>
          <w:i/>
          <w:sz w:val="28"/>
          <w:szCs w:val="28"/>
        </w:rPr>
        <w:t>обучающимися</w:t>
      </w:r>
      <w:proofErr w:type="gramEnd"/>
      <w:r>
        <w:rPr>
          <w:bCs/>
          <w:i/>
          <w:sz w:val="28"/>
          <w:szCs w:val="28"/>
        </w:rPr>
        <w:t xml:space="preserve"> 7  классов</w:t>
      </w:r>
    </w:p>
    <w:p w:rsidR="00AA6242" w:rsidRDefault="00AA6242" w:rsidP="00AA6242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(группы по полученному баллу) </w:t>
      </w:r>
    </w:p>
    <w:p w:rsidR="00AA6242" w:rsidRDefault="00AA6242" w:rsidP="00AA6242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tbl>
      <w:tblPr>
        <w:tblStyle w:val="af4"/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AA6242" w:rsidTr="00AA6242">
        <w:trPr>
          <w:jc w:val="center"/>
        </w:trPr>
        <w:tc>
          <w:tcPr>
            <w:tcW w:w="1063" w:type="dxa"/>
            <w:vMerge w:val="restart"/>
          </w:tcPr>
          <w:p w:rsidR="00AA6242" w:rsidRDefault="00AA6242" w:rsidP="00AA6242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A6242" w:rsidRDefault="00AA6242" w:rsidP="00AA6242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AA6242" w:rsidRDefault="00AA6242" w:rsidP="00AA6242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2127" w:type="dxa"/>
            <w:gridSpan w:val="2"/>
            <w:vAlign w:val="center"/>
          </w:tcPr>
          <w:p w:rsidR="00AA6242" w:rsidRDefault="00AA6242" w:rsidP="00AA6242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2128" w:type="dxa"/>
            <w:gridSpan w:val="2"/>
            <w:vAlign w:val="center"/>
          </w:tcPr>
          <w:p w:rsidR="00AA6242" w:rsidRDefault="00AA6242" w:rsidP="00AA6242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«5»</w:t>
            </w:r>
          </w:p>
        </w:tc>
      </w:tr>
      <w:tr w:rsidR="00AA6242" w:rsidTr="00AA6242">
        <w:trPr>
          <w:jc w:val="center"/>
        </w:trPr>
        <w:tc>
          <w:tcPr>
            <w:tcW w:w="1063" w:type="dxa"/>
            <w:vMerge/>
          </w:tcPr>
          <w:p w:rsidR="00AA6242" w:rsidRDefault="00AA6242" w:rsidP="00AA6242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AA6242" w:rsidRDefault="00AA6242" w:rsidP="00AA6242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AA6242" w:rsidRDefault="00AA6242" w:rsidP="00AA6242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ГБОУ лицей</w:t>
            </w:r>
          </w:p>
        </w:tc>
        <w:tc>
          <w:tcPr>
            <w:tcW w:w="1063" w:type="dxa"/>
            <w:vAlign w:val="center"/>
          </w:tcPr>
          <w:p w:rsidR="00AA6242" w:rsidRDefault="00AA6242" w:rsidP="00AA6242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AA6242" w:rsidRDefault="00AA6242" w:rsidP="00AA6242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ГБОУ лицей</w:t>
            </w:r>
          </w:p>
        </w:tc>
        <w:tc>
          <w:tcPr>
            <w:tcW w:w="1063" w:type="dxa"/>
            <w:vAlign w:val="center"/>
          </w:tcPr>
          <w:p w:rsidR="00AA6242" w:rsidRDefault="00AA6242" w:rsidP="00AA6242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AA6242" w:rsidRDefault="00AA6242" w:rsidP="00AA6242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ГБОУ лицей</w:t>
            </w:r>
          </w:p>
        </w:tc>
        <w:tc>
          <w:tcPr>
            <w:tcW w:w="1064" w:type="dxa"/>
            <w:vAlign w:val="center"/>
          </w:tcPr>
          <w:p w:rsidR="00AA6242" w:rsidRDefault="00AA6242" w:rsidP="00AA6242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AA6242" w:rsidRDefault="00AA6242" w:rsidP="00AA6242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ГБОУ лицей</w:t>
            </w:r>
          </w:p>
        </w:tc>
      </w:tr>
      <w:tr w:rsidR="00AA6242" w:rsidTr="00AA6242">
        <w:trPr>
          <w:jc w:val="center"/>
        </w:trPr>
        <w:tc>
          <w:tcPr>
            <w:tcW w:w="1063" w:type="dxa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28,81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0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58,58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21,43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77,32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54,84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88,82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82</w:t>
            </w:r>
          </w:p>
        </w:tc>
      </w:tr>
      <w:tr w:rsidR="00AA6242" w:rsidTr="00AA6242">
        <w:trPr>
          <w:jc w:val="center"/>
        </w:trPr>
        <w:tc>
          <w:tcPr>
            <w:tcW w:w="1063" w:type="dxa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34,19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14,29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74,75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68,57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91,03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96,77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96,38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100</w:t>
            </w:r>
          </w:p>
        </w:tc>
      </w:tr>
      <w:tr w:rsidR="00AA6242" w:rsidTr="00AA6242">
        <w:trPr>
          <w:jc w:val="center"/>
        </w:trPr>
        <w:tc>
          <w:tcPr>
            <w:tcW w:w="1063" w:type="dxa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14,25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35,71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45,15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68,57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69,55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79,03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86,2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98</w:t>
            </w:r>
          </w:p>
        </w:tc>
      </w:tr>
      <w:tr w:rsidR="00AA6242" w:rsidTr="00AA6242">
        <w:trPr>
          <w:jc w:val="center"/>
        </w:trPr>
        <w:tc>
          <w:tcPr>
            <w:tcW w:w="1063" w:type="dxa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17,83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0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49,35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25,71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68,43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67,74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83,43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64</w:t>
            </w:r>
          </w:p>
        </w:tc>
      </w:tr>
      <w:tr w:rsidR="00AA6242" w:rsidTr="00AA6242">
        <w:trPr>
          <w:jc w:val="center"/>
        </w:trPr>
        <w:tc>
          <w:tcPr>
            <w:tcW w:w="1063" w:type="dxa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14,89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14,29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44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50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66,65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69,35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85,1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84</w:t>
            </w:r>
          </w:p>
        </w:tc>
      </w:tr>
      <w:tr w:rsidR="00AA6242" w:rsidTr="00AA6242">
        <w:trPr>
          <w:jc w:val="center"/>
        </w:trPr>
        <w:tc>
          <w:tcPr>
            <w:tcW w:w="1063" w:type="dxa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43,2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7,14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63,25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31,43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76,3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72,58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86,93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80</w:t>
            </w:r>
          </w:p>
        </w:tc>
      </w:tr>
      <w:tr w:rsidR="00AA6242" w:rsidTr="00AA6242">
        <w:trPr>
          <w:jc w:val="center"/>
        </w:trPr>
        <w:tc>
          <w:tcPr>
            <w:tcW w:w="1063" w:type="dxa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31,8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42,86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63,53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71,43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80,78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93,55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91,78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96</w:t>
            </w:r>
          </w:p>
        </w:tc>
      </w:tr>
      <w:tr w:rsidR="00AA6242" w:rsidTr="00AA6242">
        <w:trPr>
          <w:jc w:val="center"/>
        </w:trPr>
        <w:tc>
          <w:tcPr>
            <w:tcW w:w="1063" w:type="dxa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8,46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0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30,04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37,14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58,68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51,61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82,62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82</w:t>
            </w:r>
          </w:p>
        </w:tc>
      </w:tr>
      <w:tr w:rsidR="00AA6242" w:rsidTr="00AA6242">
        <w:trPr>
          <w:jc w:val="center"/>
        </w:trPr>
        <w:tc>
          <w:tcPr>
            <w:tcW w:w="1063" w:type="dxa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13,3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23,81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28,05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32,38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49,33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45,16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77,74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77,33</w:t>
            </w:r>
          </w:p>
        </w:tc>
      </w:tr>
      <w:tr w:rsidR="00AA6242" w:rsidTr="00AA6242">
        <w:trPr>
          <w:jc w:val="center"/>
        </w:trPr>
        <w:tc>
          <w:tcPr>
            <w:tcW w:w="1063" w:type="dxa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5,24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0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26,92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21,9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58,29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34,41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83,41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72</w:t>
            </w:r>
          </w:p>
        </w:tc>
      </w:tr>
      <w:tr w:rsidR="00AA6242" w:rsidTr="00AA6242">
        <w:trPr>
          <w:jc w:val="center"/>
        </w:trPr>
        <w:tc>
          <w:tcPr>
            <w:tcW w:w="1063" w:type="dxa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2,67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0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13,25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21,43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41,81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29,03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76,7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86</w:t>
            </w:r>
          </w:p>
        </w:tc>
      </w:tr>
      <w:tr w:rsidR="00AA6242" w:rsidTr="00AA6242">
        <w:trPr>
          <w:jc w:val="center"/>
        </w:trPr>
        <w:tc>
          <w:tcPr>
            <w:tcW w:w="1063" w:type="dxa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9,97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0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22,18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23,57</w:t>
            </w:r>
          </w:p>
        </w:tc>
        <w:tc>
          <w:tcPr>
            <w:tcW w:w="1063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44,65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29,84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74,35</w:t>
            </w:r>
          </w:p>
        </w:tc>
        <w:tc>
          <w:tcPr>
            <w:tcW w:w="1064" w:type="dxa"/>
          </w:tcPr>
          <w:p w:rsidR="00AA6242" w:rsidRDefault="00AA6242" w:rsidP="00AA6242">
            <w:pPr>
              <w:widowControl/>
              <w:autoSpaceDE/>
              <w:autoSpaceDN/>
            </w:pPr>
            <w:r>
              <w:t>61</w:t>
            </w:r>
          </w:p>
        </w:tc>
      </w:tr>
    </w:tbl>
    <w:p w:rsidR="00AA6242" w:rsidRDefault="00AA6242" w:rsidP="00AA6242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</w:p>
    <w:p w:rsidR="00AA6242" w:rsidRDefault="00AA6242" w:rsidP="00AA6242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ГБОУ лицей г. Сызрани наблюдается значительное расхождение процента выполнения некоторых заданий (более 5%) в сравнении с результатами Самарской области. </w:t>
      </w:r>
    </w:p>
    <w:p w:rsidR="00AA6242" w:rsidRDefault="00AA6242" w:rsidP="00AA6242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Участников группы «2» </w:t>
      </w:r>
      <w:r>
        <w:rPr>
          <w:bCs/>
          <w:sz w:val="28"/>
          <w:szCs w:val="28"/>
        </w:rPr>
        <w:t>среди обучающихся 7-х классов в заданиях 1, 4, 8 10, 11, 12, в отличие от участников по Самарской области - нет.</w:t>
      </w:r>
    </w:p>
    <w:p w:rsidR="00AA6242" w:rsidRDefault="00AA6242" w:rsidP="00AA6242">
      <w:pPr>
        <w:tabs>
          <w:tab w:val="left" w:pos="352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Участники группы «3»</w:t>
      </w:r>
      <w:r>
        <w:rPr>
          <w:bCs/>
          <w:sz w:val="28"/>
          <w:szCs w:val="28"/>
        </w:rPr>
        <w:t xml:space="preserve"> показали результаты </w:t>
      </w:r>
      <w:r>
        <w:rPr>
          <w:b/>
          <w:bCs/>
          <w:sz w:val="28"/>
          <w:szCs w:val="28"/>
        </w:rPr>
        <w:t>выше</w:t>
      </w:r>
      <w:r>
        <w:rPr>
          <w:bCs/>
          <w:sz w:val="28"/>
          <w:szCs w:val="28"/>
        </w:rPr>
        <w:t xml:space="preserve"> по сравнению с обучающимися Самарской области по критериям: 3, 5 и 7 (смысловое чтение, решение учебных и познавательных задач,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</w:r>
      <w:proofErr w:type="gramEnd"/>
    </w:p>
    <w:p w:rsidR="00AA6242" w:rsidRDefault="00AA6242" w:rsidP="00AA6242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gramStart"/>
      <w:r>
        <w:rPr>
          <w:bCs/>
          <w:sz w:val="28"/>
          <w:szCs w:val="28"/>
        </w:rPr>
        <w:t xml:space="preserve">Результаты </w:t>
      </w:r>
      <w:r>
        <w:rPr>
          <w:b/>
          <w:bCs/>
          <w:sz w:val="28"/>
          <w:szCs w:val="28"/>
        </w:rPr>
        <w:t xml:space="preserve">ниже </w:t>
      </w:r>
      <w:r>
        <w:rPr>
          <w:bCs/>
          <w:sz w:val="28"/>
          <w:szCs w:val="28"/>
        </w:rPr>
        <w:t>по сравнению с обучающимися Самарской области оказались по критериям: 1, 4 и 6 (овладение представлениями о закономерностях развития человеческого общества в социальной, экономической, политической, научной и культурной сферах,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событий).</w:t>
      </w:r>
      <w:proofErr w:type="gramEnd"/>
    </w:p>
    <w:p w:rsidR="00AA6242" w:rsidRDefault="00AA6242" w:rsidP="00AA6242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группы «4»</w:t>
      </w:r>
      <w:r>
        <w:rPr>
          <w:bCs/>
          <w:sz w:val="28"/>
          <w:szCs w:val="28"/>
        </w:rPr>
        <w:t xml:space="preserve"> показали результаты </w:t>
      </w:r>
      <w:r>
        <w:rPr>
          <w:b/>
          <w:bCs/>
          <w:sz w:val="28"/>
          <w:szCs w:val="28"/>
        </w:rPr>
        <w:t>выше</w:t>
      </w:r>
      <w:r>
        <w:rPr>
          <w:bCs/>
          <w:sz w:val="28"/>
          <w:szCs w:val="28"/>
        </w:rPr>
        <w:t xml:space="preserve"> по сравнению с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 xml:space="preserve"> Самарской области по критериям: 2 и 7 (применять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современности)</w:t>
      </w:r>
    </w:p>
    <w:p w:rsidR="00AA6242" w:rsidRDefault="00AA6242" w:rsidP="00AA6242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>
        <w:rPr>
          <w:b/>
          <w:bCs/>
          <w:sz w:val="28"/>
          <w:szCs w:val="28"/>
        </w:rPr>
        <w:t xml:space="preserve">ниже </w:t>
      </w:r>
      <w:r>
        <w:rPr>
          <w:bCs/>
          <w:sz w:val="28"/>
          <w:szCs w:val="28"/>
        </w:rPr>
        <w:t xml:space="preserve">по сравнению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 xml:space="preserve"> Самарской области </w:t>
      </w:r>
      <w:r>
        <w:rPr>
          <w:bCs/>
          <w:sz w:val="28"/>
          <w:szCs w:val="28"/>
        </w:rPr>
        <w:lastRenderedPageBreak/>
        <w:t>оказались по критериям: 10 и 12 (рассказывать о значительных событиях и личностях отечественной и всеобщей истории Нового времени).</w:t>
      </w:r>
    </w:p>
    <w:p w:rsidR="00AA6242" w:rsidRDefault="00AA6242" w:rsidP="00AA6242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Участники группы «5»</w:t>
      </w:r>
      <w:r>
        <w:rPr>
          <w:bCs/>
          <w:sz w:val="28"/>
          <w:szCs w:val="28"/>
        </w:rPr>
        <w:t xml:space="preserve"> показали результаты </w:t>
      </w:r>
      <w:r>
        <w:rPr>
          <w:b/>
          <w:bCs/>
          <w:sz w:val="28"/>
          <w:szCs w:val="28"/>
        </w:rPr>
        <w:t>выше</w:t>
      </w:r>
      <w:r>
        <w:rPr>
          <w:bCs/>
          <w:sz w:val="28"/>
          <w:szCs w:val="28"/>
        </w:rPr>
        <w:t xml:space="preserve"> по сравнению с обучающимися Самарской области по критериям: 2 (справились 100% участников данной группы) и 11 (Умение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  <w:proofErr w:type="gramEnd"/>
      <w:r>
        <w:rPr>
          <w:bCs/>
          <w:sz w:val="28"/>
          <w:szCs w:val="28"/>
        </w:rPr>
        <w:t xml:space="preserve"> Умение применять исторические знания для осмысления сущности общественных явлений </w:t>
      </w:r>
    </w:p>
    <w:p w:rsidR="00AA6242" w:rsidRDefault="00AA6242" w:rsidP="00AA6242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</w:r>
    </w:p>
    <w:p w:rsidR="00AA6242" w:rsidRDefault="00AA6242" w:rsidP="00AA6242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Результаты </w:t>
      </w:r>
      <w:r>
        <w:rPr>
          <w:b/>
          <w:bCs/>
          <w:sz w:val="28"/>
          <w:szCs w:val="28"/>
        </w:rPr>
        <w:t xml:space="preserve">ниже </w:t>
      </w:r>
      <w:r>
        <w:rPr>
          <w:bCs/>
          <w:sz w:val="28"/>
          <w:szCs w:val="28"/>
        </w:rPr>
        <w:t>по сравнению с обучающимися Самарской области оказались по критериям: 4 и 12 (Умение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</w:t>
      </w:r>
      <w:proofErr w:type="gramEnd"/>
      <w:r>
        <w:rPr>
          <w:bCs/>
          <w:sz w:val="28"/>
          <w:szCs w:val="28"/>
        </w:rPr>
        <w:t xml:space="preserve"> Владение опытом историко-культурного, цивилизационного подхода к оценке социальных явлений, современных глобальных процессов. </w:t>
      </w:r>
      <w:proofErr w:type="spellStart"/>
      <w:proofErr w:type="gramStart"/>
      <w:r>
        <w:rPr>
          <w:bCs/>
          <w:sz w:val="28"/>
          <w:szCs w:val="28"/>
        </w:rPr>
        <w:t>Сформированность</w:t>
      </w:r>
      <w:proofErr w:type="spellEnd"/>
      <w:r>
        <w:rPr>
          <w:bCs/>
          <w:sz w:val="28"/>
          <w:szCs w:val="28"/>
        </w:rPr>
        <w:t xml:space="preserve"> основ гражданской, этно-национальной, социальной, культурной самоидентификации личности обучающегося).</w:t>
      </w:r>
      <w:proofErr w:type="gramEnd"/>
    </w:p>
    <w:p w:rsidR="00AA6242" w:rsidRDefault="00AA6242" w:rsidP="00AA6242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участники всех групп ГБОУ лицей г. Сызрани испытывают сложности в умении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событий.</w:t>
      </w:r>
    </w:p>
    <w:p w:rsidR="00AA6242" w:rsidRDefault="00AA6242" w:rsidP="00AA624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</w:p>
    <w:p w:rsidR="00AA6242" w:rsidRDefault="00AA6242" w:rsidP="00AA624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Соотношение показателей выполнения отдельных заданий сохраняется </w:t>
      </w:r>
      <w:r>
        <w:rPr>
          <w:sz w:val="28"/>
          <w:szCs w:val="28"/>
        </w:rPr>
        <w:lastRenderedPageBreak/>
        <w:t xml:space="preserve">в различных группах, обучающихся (диаграмма 2.1.4).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:rsidR="00AA6242" w:rsidRDefault="00AA6242" w:rsidP="00AA6242">
      <w:pPr>
        <w:tabs>
          <w:tab w:val="left" w:pos="3525"/>
        </w:tabs>
        <w:ind w:right="-1" w:firstLine="851"/>
        <w:jc w:val="center"/>
        <w:rPr>
          <w:b/>
          <w:bCs/>
          <w:i/>
          <w:sz w:val="28"/>
          <w:szCs w:val="28"/>
        </w:rPr>
      </w:pPr>
    </w:p>
    <w:p w:rsidR="00AA6242" w:rsidRDefault="00AA6242" w:rsidP="00AA6242">
      <w:pPr>
        <w:tabs>
          <w:tab w:val="left" w:pos="3525"/>
        </w:tabs>
        <w:ind w:right="-1" w:firstLine="851"/>
        <w:jc w:val="center"/>
        <w:rPr>
          <w:b/>
          <w:bCs/>
          <w:i/>
          <w:sz w:val="28"/>
          <w:szCs w:val="28"/>
        </w:rPr>
      </w:pPr>
    </w:p>
    <w:p w:rsidR="00AA6242" w:rsidRDefault="00AA6242" w:rsidP="00AA6242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A6242" w:rsidRDefault="00AA6242" w:rsidP="00AA6242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Диаграмма 2.1.4</w:t>
      </w:r>
    </w:p>
    <w:p w:rsidR="00AA6242" w:rsidRDefault="00AA6242" w:rsidP="00AA6242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Выполнение заданий ВПР по истории </w:t>
      </w:r>
      <w:proofErr w:type="gramStart"/>
      <w:r>
        <w:rPr>
          <w:bCs/>
          <w:i/>
          <w:sz w:val="28"/>
          <w:szCs w:val="28"/>
        </w:rPr>
        <w:t>разными</w:t>
      </w:r>
      <w:proofErr w:type="gramEnd"/>
    </w:p>
    <w:p w:rsidR="00AA6242" w:rsidRDefault="00AA6242" w:rsidP="00AA6242">
      <w:pPr>
        <w:tabs>
          <w:tab w:val="left" w:pos="3525"/>
        </w:tabs>
        <w:jc w:val="center"/>
        <w:rPr>
          <w:bCs/>
          <w:i/>
          <w:sz w:val="16"/>
          <w:szCs w:val="16"/>
        </w:rPr>
      </w:pPr>
      <w:r>
        <w:rPr>
          <w:bCs/>
          <w:i/>
          <w:sz w:val="28"/>
          <w:szCs w:val="28"/>
        </w:rPr>
        <w:t>группами обучающихся 7 классов (по итоговому баллу по 5-балльной шкале)</w:t>
      </w:r>
    </w:p>
    <w:p w:rsidR="00AA6242" w:rsidRDefault="00AA6242" w:rsidP="00AA6242">
      <w:pPr>
        <w:tabs>
          <w:tab w:val="left" w:pos="3525"/>
        </w:tabs>
        <w:jc w:val="center"/>
        <w:rPr>
          <w:b/>
          <w:bCs/>
          <w:sz w:val="28"/>
          <w:szCs w:val="28"/>
        </w:rPr>
      </w:pPr>
    </w:p>
    <w:p w:rsidR="00AA6242" w:rsidRDefault="00AA6242" w:rsidP="00AA6242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4AD2E94A" wp14:editId="184C9619">
            <wp:extent cx="5638800" cy="2133600"/>
            <wp:effectExtent l="4445" t="4445" r="14605" b="1460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A6242" w:rsidRDefault="00AA6242" w:rsidP="00AA6242">
      <w:pPr>
        <w:spacing w:before="240" w:line="360" w:lineRule="auto"/>
        <w:ind w:right="-1" w:firstLine="709"/>
        <w:jc w:val="both"/>
        <w:rPr>
          <w:i/>
          <w:sz w:val="24"/>
          <w:szCs w:val="28"/>
        </w:rPr>
      </w:pPr>
      <w:r>
        <w:rPr>
          <w:sz w:val="28"/>
          <w:szCs w:val="28"/>
        </w:rPr>
        <w:t>Объективность результатов ВПР по истории определяется степенью соответствия отметок за выполненную работу и отметок по журналу. Значение указанного показателя по итогам ВПР в марте-мае 2021 года представлено на диаграмме 2.1.5 и в таблице 2.1.7.</w:t>
      </w:r>
    </w:p>
    <w:p w:rsidR="00AA6242" w:rsidRDefault="00AA6242" w:rsidP="00AA6242">
      <w:pPr>
        <w:spacing w:line="360" w:lineRule="auto"/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Диаграмма 2.1.5</w:t>
      </w:r>
    </w:p>
    <w:p w:rsidR="00AA6242" w:rsidRDefault="00AA6242" w:rsidP="00AA6242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Соответствие отметок ВПР по истории в 7 классах и отметок по журналу, %</w:t>
      </w:r>
    </w:p>
    <w:p w:rsidR="00AA6242" w:rsidRDefault="00AA6242" w:rsidP="00AA6242">
      <w:pPr>
        <w:ind w:right="-1"/>
        <w:jc w:val="center"/>
        <w:rPr>
          <w:i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D270B3B" wp14:editId="6DE6C194">
            <wp:extent cx="5486400" cy="3200400"/>
            <wp:effectExtent l="4445" t="4445" r="14605" b="14605"/>
            <wp:docPr id="14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A6242" w:rsidRDefault="00AA6242" w:rsidP="00AA6242">
      <w:pPr>
        <w:ind w:right="-1"/>
        <w:jc w:val="center"/>
        <w:rPr>
          <w:i/>
          <w:sz w:val="28"/>
          <w:szCs w:val="28"/>
        </w:rPr>
      </w:pPr>
    </w:p>
    <w:p w:rsidR="00AA6242" w:rsidRDefault="00AA6242" w:rsidP="00AA6242">
      <w:pPr>
        <w:spacing w:line="360" w:lineRule="auto"/>
        <w:ind w:right="-1"/>
        <w:jc w:val="center"/>
        <w:rPr>
          <w:sz w:val="28"/>
          <w:szCs w:val="28"/>
        </w:rPr>
      </w:pPr>
    </w:p>
    <w:p w:rsidR="00AA6242" w:rsidRDefault="00AA6242" w:rsidP="00AA6242">
      <w:pPr>
        <w:spacing w:line="360" w:lineRule="auto"/>
        <w:ind w:right="-1"/>
        <w:jc w:val="right"/>
        <w:rPr>
          <w:sz w:val="16"/>
          <w:szCs w:val="16"/>
        </w:rPr>
      </w:pPr>
    </w:p>
    <w:p w:rsidR="00AA6242" w:rsidRDefault="00AA6242" w:rsidP="00AA6242">
      <w:pPr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2.1.7</w:t>
      </w:r>
    </w:p>
    <w:p w:rsidR="00AA6242" w:rsidRDefault="00AA6242" w:rsidP="00AA624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Соответствие отметок ВПР по истории в 7 классах </w:t>
      </w:r>
    </w:p>
    <w:p w:rsidR="00AA6242" w:rsidRDefault="00AA6242" w:rsidP="00AA624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отметок по журналу</w:t>
      </w:r>
    </w:p>
    <w:p w:rsidR="00AA6242" w:rsidRDefault="00AA6242" w:rsidP="00AA6242">
      <w:pPr>
        <w:jc w:val="center"/>
        <w:rPr>
          <w:b/>
          <w:bCs/>
          <w:sz w:val="16"/>
          <w:szCs w:val="16"/>
        </w:rPr>
      </w:pPr>
    </w:p>
    <w:tbl>
      <w:tblPr>
        <w:tblW w:w="91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39"/>
        <w:gridCol w:w="1780"/>
        <w:gridCol w:w="1880"/>
        <w:gridCol w:w="1900"/>
      </w:tblGrid>
      <w:tr w:rsidR="00AA6242" w:rsidTr="00AA6242">
        <w:trPr>
          <w:trHeight w:val="665"/>
        </w:trPr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242" w:rsidRDefault="00AA6242" w:rsidP="00AA624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AA6242" w:rsidTr="00AA6242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AA6242" w:rsidRDefault="00AA6242" w:rsidP="00AA624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6242" w:rsidRDefault="00AA6242" w:rsidP="00AA62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242" w:rsidRDefault="00AA6242" w:rsidP="00AA624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6242" w:rsidRDefault="00AA6242" w:rsidP="00AA624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10,23</w:t>
            </w:r>
          </w:p>
        </w:tc>
      </w:tr>
      <w:tr w:rsidR="00AA6242" w:rsidTr="00AA6242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242" w:rsidRDefault="00AA6242" w:rsidP="00AA624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6242" w:rsidRDefault="00AA6242" w:rsidP="00AA62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242" w:rsidRDefault="00AA6242" w:rsidP="00AA624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6242" w:rsidRDefault="00AA6242" w:rsidP="00AA624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6,12</w:t>
            </w:r>
          </w:p>
        </w:tc>
      </w:tr>
      <w:tr w:rsidR="00AA6242" w:rsidTr="00AA6242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242" w:rsidRDefault="00AA6242" w:rsidP="00AA624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6242" w:rsidRDefault="00AA6242" w:rsidP="00AA62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242" w:rsidRDefault="00AA6242" w:rsidP="00AA624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6242" w:rsidRDefault="00AA6242" w:rsidP="00AA624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11,54</w:t>
            </w:r>
          </w:p>
        </w:tc>
      </w:tr>
      <w:tr w:rsidR="00AA6242" w:rsidTr="00AA6242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242" w:rsidRDefault="00AA6242" w:rsidP="00AA624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6242" w:rsidRDefault="00AA6242" w:rsidP="00AA62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242" w:rsidRDefault="00AA6242" w:rsidP="00AA624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6242" w:rsidRDefault="00AA6242" w:rsidP="00AA624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A6242" w:rsidTr="00AA6242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242" w:rsidRDefault="00AA6242" w:rsidP="00AA624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6242" w:rsidRDefault="00AA6242" w:rsidP="00AA62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242" w:rsidRDefault="00AA6242" w:rsidP="00AA624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6242" w:rsidRDefault="00AA6242" w:rsidP="00AA624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6242" w:rsidTr="00AA6242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242" w:rsidRDefault="00AA6242" w:rsidP="00AA624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6242" w:rsidRDefault="00AA6242" w:rsidP="00AA62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242" w:rsidRDefault="00AA6242" w:rsidP="00AA624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6242" w:rsidRDefault="00AA6242" w:rsidP="00AA624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4,17</w:t>
            </w:r>
          </w:p>
        </w:tc>
      </w:tr>
    </w:tbl>
    <w:p w:rsidR="00AA6242" w:rsidRDefault="00AA6242" w:rsidP="00AA6242">
      <w:pPr>
        <w:spacing w:line="360" w:lineRule="auto"/>
        <w:ind w:right="-1"/>
        <w:jc w:val="center"/>
        <w:rPr>
          <w:i/>
          <w:sz w:val="28"/>
          <w:szCs w:val="28"/>
        </w:rPr>
      </w:pPr>
    </w:p>
    <w:p w:rsidR="00AA6242" w:rsidRDefault="00AA6242" w:rsidP="00AA6242">
      <w:pPr>
        <w:pStyle w:val="a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Данная таблица показывает, что 73,47 % участников ВПР получили за проверочную работу отметки, соответствующие отметкам за третью четверть, 6,12% обучающихся были выставлены отметки ниже, и у 20,41% участников отметка за ВПР выше, чем отметки в журнале.</w:t>
      </w:r>
    </w:p>
    <w:p w:rsidR="00AA6242" w:rsidRDefault="00AA6242" w:rsidP="00AA6242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обучающихся, повысивших результаты, наиболее высока в 7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классе (11,54 %).  </w:t>
      </w:r>
    </w:p>
    <w:p w:rsidR="00AA6242" w:rsidRDefault="00AA6242" w:rsidP="00AA6242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снижение и повышение результатов может свидетельствовать о необъективности (завышение или занижение отметок) или недостаточной систематичности (несоответствие общему объему содержания обучения) текущего оценивания.</w:t>
      </w:r>
    </w:p>
    <w:p w:rsidR="00AA6242" w:rsidRDefault="00AA6242" w:rsidP="00AA6242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данного показателя соответствуют принятым нормам (от 75 % и выше).</w:t>
      </w:r>
    </w:p>
    <w:p w:rsidR="008C3B51" w:rsidRDefault="008C3B51" w:rsidP="008C3B51">
      <w:pPr>
        <w:pStyle w:val="aa"/>
        <w:rPr>
          <w:i/>
          <w:color w:val="000000" w:themeColor="text1"/>
          <w:sz w:val="28"/>
        </w:rPr>
      </w:pPr>
      <w:r>
        <w:rPr>
          <w:i/>
          <w:sz w:val="28"/>
          <w:szCs w:val="28"/>
        </w:rPr>
        <w:t>2.4.</w:t>
      </w:r>
      <w:r>
        <w:rPr>
          <w:sz w:val="16"/>
        </w:rPr>
        <w:t xml:space="preserve"> </w:t>
      </w:r>
      <w:r>
        <w:rPr>
          <w:i/>
          <w:color w:val="000000" w:themeColor="text1"/>
          <w:sz w:val="28"/>
        </w:rPr>
        <w:t xml:space="preserve">РЕЗУЛЬТАТЫ ВЫПОЛНЕНИЯ ПРОВЕРОЧНОЙ РАБОТЫ </w:t>
      </w:r>
      <w:proofErr w:type="gramStart"/>
      <w:r>
        <w:rPr>
          <w:i/>
          <w:color w:val="000000" w:themeColor="text1"/>
          <w:sz w:val="28"/>
        </w:rPr>
        <w:t>ОБУЧАЮЩИХСЯ</w:t>
      </w:r>
      <w:proofErr w:type="gramEnd"/>
      <w:r>
        <w:rPr>
          <w:i/>
          <w:color w:val="000000" w:themeColor="text1"/>
          <w:sz w:val="28"/>
        </w:rPr>
        <w:t xml:space="preserve"> 8 КЛАССА ПО ИСТОРИИ</w:t>
      </w:r>
    </w:p>
    <w:p w:rsidR="008C3B51" w:rsidRDefault="008C3B51" w:rsidP="008C3B51">
      <w:pPr>
        <w:pStyle w:val="aa"/>
        <w:rPr>
          <w:i/>
          <w:color w:val="000000" w:themeColor="text1"/>
          <w:sz w:val="28"/>
        </w:rPr>
      </w:pPr>
    </w:p>
    <w:p w:rsidR="008C3B51" w:rsidRDefault="008C3B51" w:rsidP="008C3B51">
      <w:pPr>
        <w:pStyle w:val="af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ВПР по истории в 8 классах</w:t>
      </w:r>
    </w:p>
    <w:p w:rsidR="008C3B51" w:rsidRDefault="008C3B51" w:rsidP="008C3B5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написании ВПР по материалам </w:t>
      </w:r>
      <w:r w:rsidRPr="00AA6242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-го класса в штатном режиме в марте-мае 2021 года приняли участие </w:t>
      </w:r>
      <w:r w:rsidRPr="00AA6242">
        <w:rPr>
          <w:sz w:val="28"/>
          <w:szCs w:val="28"/>
          <w:lang w:eastAsia="ru-RU"/>
        </w:rPr>
        <w:t>50</w:t>
      </w:r>
      <w:r>
        <w:rPr>
          <w:sz w:val="28"/>
          <w:szCs w:val="28"/>
          <w:lang w:eastAsia="ru-RU"/>
        </w:rPr>
        <w:t xml:space="preserve"> обучающихся</w:t>
      </w:r>
      <w:r w:rsidRPr="00AA6242">
        <w:rPr>
          <w:sz w:val="28"/>
          <w:szCs w:val="28"/>
          <w:lang w:eastAsia="ru-RU"/>
        </w:rPr>
        <w:t xml:space="preserve"> 8 «В» и 8 «Г» классов</w:t>
      </w:r>
      <w:r>
        <w:rPr>
          <w:sz w:val="28"/>
          <w:szCs w:val="28"/>
          <w:lang w:eastAsia="ru-RU"/>
        </w:rPr>
        <w:t>.</w:t>
      </w:r>
    </w:p>
    <w:p w:rsidR="008C3B51" w:rsidRDefault="008C3B51" w:rsidP="008C3B5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Информация о количестве участников проверочных работ приведена в таблице 2.1.1.</w:t>
      </w:r>
    </w:p>
    <w:p w:rsidR="008C3B51" w:rsidRDefault="008C3B51" w:rsidP="008C3B51">
      <w:pPr>
        <w:pStyle w:val="af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>
        <w:rPr>
          <w:bCs/>
          <w:i/>
          <w:szCs w:val="28"/>
        </w:rPr>
        <w:t>Таблица 2.1.1</w:t>
      </w:r>
    </w:p>
    <w:p w:rsidR="008C3B51" w:rsidRDefault="008C3B51" w:rsidP="008C3B51">
      <w:pPr>
        <w:pStyle w:val="af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Общая характеристика участников ВПР по истории в 8  классах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6"/>
        <w:gridCol w:w="1480"/>
        <w:gridCol w:w="1560"/>
      </w:tblGrid>
      <w:tr w:rsidR="008C3B51" w:rsidTr="009F7379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vAlign w:val="center"/>
          </w:tcPr>
          <w:p w:rsidR="008C3B51" w:rsidRDefault="008C3B51" w:rsidP="009F7379">
            <w:pPr>
              <w:ind w:firstLine="17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8C3B51" w:rsidRDefault="008C3B51" w:rsidP="009F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C3B51" w:rsidRDefault="008C3B51" w:rsidP="009F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8C3B51" w:rsidTr="009F7379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B51" w:rsidRDefault="008C3B51" w:rsidP="009F7379">
            <w:pPr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8C3B51" w:rsidRDefault="008C3B51" w:rsidP="009F7379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C3B51" w:rsidTr="009F7379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51" w:rsidRDefault="008C3B51" w:rsidP="009F7379">
            <w:pPr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51" w:rsidRDefault="008C3B51" w:rsidP="009F7379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B51" w:rsidRDefault="008C3B51" w:rsidP="009F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8C3B51" w:rsidRDefault="008C3B51" w:rsidP="008C3B51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bCs/>
          <w:sz w:val="16"/>
          <w:szCs w:val="16"/>
        </w:rPr>
      </w:pPr>
    </w:p>
    <w:p w:rsidR="008C3B51" w:rsidRDefault="008C3B51" w:rsidP="008C3B51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Особенности контингента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8C3B51" w:rsidRDefault="008C3B51" w:rsidP="008C3B51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8 «В» и «Г» классах ГБОУ лицей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ызрани</w:t>
      </w:r>
      <w:proofErr w:type="spellEnd"/>
      <w:r>
        <w:rPr>
          <w:bCs/>
          <w:sz w:val="28"/>
          <w:szCs w:val="28"/>
        </w:rPr>
        <w:t xml:space="preserve"> обучаются 57 чел., среди них нет обучающихся с ОВЗ.</w:t>
      </w:r>
    </w:p>
    <w:p w:rsidR="008C3B51" w:rsidRDefault="008C3B51" w:rsidP="008C3B51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территории</w:t>
      </w:r>
    </w:p>
    <w:p w:rsidR="008C3B51" w:rsidRDefault="008C3B51" w:rsidP="008C3B51">
      <w:pPr>
        <w:widowControl/>
        <w:autoSpaceDE/>
        <w:autoSpaceDN/>
        <w:spacing w:line="360" w:lineRule="auto"/>
        <w:ind w:firstLine="709"/>
        <w:jc w:val="both"/>
        <w:rPr>
          <w:i/>
          <w:color w:val="000000"/>
          <w:sz w:val="28"/>
          <w:szCs w:val="28"/>
          <w:lang w:eastAsia="ru-RU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  <w:lang w:eastAsia="ru-RU"/>
        </w:rPr>
        <w:tab/>
      </w:r>
      <w:r>
        <w:rPr>
          <w:i/>
          <w:color w:val="000000"/>
          <w:sz w:val="28"/>
          <w:szCs w:val="28"/>
          <w:lang w:eastAsia="ru-RU"/>
        </w:rPr>
        <w:t xml:space="preserve">Образовательная организация расположена в центральной части города Сызрани. Рядом с образовательной организацией расположен филиал ГБОУ СПО «Губернский колледж </w:t>
      </w:r>
      <w:proofErr w:type="spellStart"/>
      <w:r>
        <w:rPr>
          <w:i/>
          <w:color w:val="000000"/>
          <w:sz w:val="28"/>
          <w:szCs w:val="28"/>
          <w:lang w:eastAsia="ru-RU"/>
        </w:rPr>
        <w:t>г</w:t>
      </w:r>
      <w:proofErr w:type="gramStart"/>
      <w:r>
        <w:rPr>
          <w:i/>
          <w:color w:val="000000"/>
          <w:sz w:val="28"/>
          <w:szCs w:val="28"/>
          <w:lang w:eastAsia="ru-RU"/>
        </w:rPr>
        <w:t>.С</w:t>
      </w:r>
      <w:proofErr w:type="gramEnd"/>
      <w:r>
        <w:rPr>
          <w:i/>
          <w:color w:val="000000"/>
          <w:sz w:val="28"/>
          <w:szCs w:val="28"/>
          <w:lang w:eastAsia="ru-RU"/>
        </w:rPr>
        <w:t>ызрани</w:t>
      </w:r>
      <w:proofErr w:type="spellEnd"/>
      <w:r>
        <w:rPr>
          <w:i/>
          <w:color w:val="000000"/>
          <w:sz w:val="28"/>
          <w:szCs w:val="28"/>
          <w:lang w:eastAsia="ru-RU"/>
        </w:rPr>
        <w:t xml:space="preserve">», ГАУ СО «Спортивная школа олимпийского резерва №2». </w:t>
      </w:r>
    </w:p>
    <w:p w:rsidR="008C3B51" w:rsidRDefault="008C3B51" w:rsidP="008C3B51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Кадровый состав</w:t>
      </w:r>
    </w:p>
    <w:p w:rsidR="008C3B51" w:rsidRDefault="008C3B51" w:rsidP="008C3B51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>Всего учителей, работающих в 8-х классах (без предметников) - 2 чел., из них:</w:t>
      </w:r>
    </w:p>
    <w:p w:rsidR="008C3B51" w:rsidRDefault="008C3B51" w:rsidP="008C3B51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 1 чел. - молодые специалисты в возрасте до 35 лет;</w:t>
      </w:r>
    </w:p>
    <w:p w:rsidR="008C3B51" w:rsidRDefault="008C3B51" w:rsidP="008C3B51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 1 чел. со стажем работы от 0 до 5 лет, 1 чел. со стажем работы более 25 лет;</w:t>
      </w:r>
    </w:p>
    <w:p w:rsidR="008C3B51" w:rsidRDefault="008C3B51" w:rsidP="008C3B51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- 2 чел. имеют высшее образование, из них 2 чел. педагогическое образование; </w:t>
      </w:r>
    </w:p>
    <w:p w:rsidR="008C3B51" w:rsidRDefault="008C3B51" w:rsidP="008C3B51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- 1 чел. имеют высшую квалификационную категорию 1 чел. не имеют категорию;</w:t>
      </w:r>
    </w:p>
    <w:p w:rsidR="008C3B51" w:rsidRDefault="008C3B51" w:rsidP="008C3B51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 2 чел. ведут учебный предмет, соответствующий образованию по диплому.</w:t>
      </w:r>
    </w:p>
    <w:p w:rsidR="008C3B51" w:rsidRDefault="008C3B51" w:rsidP="008C3B51">
      <w:pPr>
        <w:pStyle w:val="af"/>
        <w:spacing w:before="24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проверочной работы </w:t>
      </w:r>
    </w:p>
    <w:p w:rsidR="008C3B51" w:rsidRDefault="008C3B51" w:rsidP="008C3B51">
      <w:pPr>
        <w:pStyle w:val="a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proofErr w:type="gramStart"/>
      <w:r>
        <w:rPr>
          <w:sz w:val="28"/>
          <w:szCs w:val="28"/>
          <w:lang w:eastAsia="en-US" w:bidi="ru-RU"/>
        </w:rPr>
        <w:t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начального общего образования.</w:t>
      </w:r>
      <w:proofErr w:type="gramEnd"/>
    </w:p>
    <w:p w:rsidR="008C3B51" w:rsidRDefault="008C3B51" w:rsidP="008C3B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содержит</w:t>
      </w:r>
      <w:r>
        <w:rPr>
          <w:spacing w:val="-1"/>
          <w:sz w:val="28"/>
          <w:szCs w:val="28"/>
        </w:rPr>
        <w:t xml:space="preserve"> 13 </w:t>
      </w:r>
      <w:r>
        <w:rPr>
          <w:sz w:val="28"/>
          <w:szCs w:val="28"/>
        </w:rPr>
        <w:t xml:space="preserve">заданий. Ответами к заданиям 1, 2, 4, 6 </w:t>
      </w:r>
      <w:r w:rsidRPr="00AA6242">
        <w:rPr>
          <w:sz w:val="28"/>
          <w:szCs w:val="28"/>
        </w:rPr>
        <w:t>,</w:t>
      </w:r>
      <w:r>
        <w:rPr>
          <w:sz w:val="28"/>
          <w:szCs w:val="28"/>
        </w:rPr>
        <w:t>8 и 9 являются цифра, последовательность цифр или слово (словосочетание). Задания 5,10-13 предполагают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развернутый ответ. Задание 7 предполагает заполнение контурной карты.</w:t>
      </w:r>
    </w:p>
    <w:p w:rsidR="008C3B51" w:rsidRDefault="008C3B51" w:rsidP="008C3B51">
      <w:pPr>
        <w:pStyle w:val="af5"/>
        <w:spacing w:before="240" w:line="360" w:lineRule="auto"/>
        <w:ind w:left="0"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Система оценивания выполнения работы</w:t>
      </w:r>
    </w:p>
    <w:p w:rsidR="008C3B51" w:rsidRDefault="008C3B51" w:rsidP="008C3B51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Полностью правильно выполненная работа оценивалась 2</w:t>
      </w:r>
      <w:r w:rsidRPr="00AA6242">
        <w:rPr>
          <w:bCs/>
          <w:sz w:val="28"/>
          <w:szCs w:val="28"/>
          <w:lang w:eastAsia="ru-RU"/>
        </w:rPr>
        <w:t>4</w:t>
      </w:r>
      <w:r>
        <w:rPr>
          <w:bCs/>
          <w:sz w:val="28"/>
          <w:szCs w:val="28"/>
          <w:lang w:eastAsia="ru-RU"/>
        </w:rPr>
        <w:t xml:space="preserve"> баллами. Перевод первичных баллов в отметки по пятибалльной шкале представлен в таблице 2.1.2.</w:t>
      </w:r>
    </w:p>
    <w:p w:rsidR="008C3B51" w:rsidRDefault="008C3B51" w:rsidP="008C3B51">
      <w:pPr>
        <w:pStyle w:val="af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Cs w:val="28"/>
        </w:rPr>
        <w:t xml:space="preserve">Таблица 2.1.2 </w:t>
      </w:r>
    </w:p>
    <w:p w:rsidR="008C3B51" w:rsidRDefault="008C3B51" w:rsidP="008C3B51">
      <w:pPr>
        <w:pStyle w:val="af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Перевод первичных баллов по математике в отметки</w:t>
      </w:r>
    </w:p>
    <w:p w:rsidR="008C3B51" w:rsidRDefault="008C3B51" w:rsidP="008C3B51">
      <w:pPr>
        <w:pStyle w:val="af"/>
        <w:spacing w:before="0" w:beforeAutospacing="0" w:after="240" w:afterAutospacing="0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95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8C3B51" w:rsidTr="009F7379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C3B51" w:rsidRDefault="008C3B51" w:rsidP="009F7379">
            <w:pPr>
              <w:pStyle w:val="af"/>
              <w:spacing w:before="0" w:beforeAutospacing="0" w:after="0" w:afterAutospacing="0"/>
              <w:ind w:firstLine="709"/>
              <w:jc w:val="center"/>
            </w:pPr>
            <w:r>
              <w:t>Отметка 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8C3B51" w:rsidRDefault="008C3B51" w:rsidP="009F7379">
            <w:pPr>
              <w:pStyle w:val="af"/>
              <w:spacing w:before="0" w:beforeAutospacing="0" w:after="0" w:afterAutospacing="0"/>
              <w:jc w:val="center"/>
            </w:pPr>
            <w:r>
              <w:t>«2»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8C3B51" w:rsidRDefault="008C3B51" w:rsidP="009F7379">
            <w:pPr>
              <w:pStyle w:val="af"/>
              <w:spacing w:before="0" w:beforeAutospacing="0" w:after="0" w:afterAutospacing="0"/>
              <w:jc w:val="center"/>
            </w:pPr>
            <w:r>
              <w:t>«3»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C3B51" w:rsidRDefault="008C3B51" w:rsidP="009F7379">
            <w:pPr>
              <w:pStyle w:val="af"/>
              <w:spacing w:before="0" w:beforeAutospacing="0" w:after="0" w:afterAutospacing="0"/>
              <w:jc w:val="center"/>
            </w:pPr>
            <w:r>
              <w:t>«4»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8C3B51" w:rsidRDefault="008C3B51" w:rsidP="009F7379">
            <w:pPr>
              <w:pStyle w:val="af"/>
              <w:spacing w:before="0" w:beforeAutospacing="0" w:after="0" w:afterAutospacing="0"/>
              <w:jc w:val="center"/>
            </w:pPr>
            <w:r>
              <w:t>«5»</w:t>
            </w:r>
          </w:p>
        </w:tc>
      </w:tr>
      <w:tr w:rsidR="008C3B51" w:rsidTr="009F7379">
        <w:trPr>
          <w:trHeight w:val="581"/>
        </w:trPr>
        <w:tc>
          <w:tcPr>
            <w:tcW w:w="4536" w:type="dxa"/>
            <w:vAlign w:val="center"/>
          </w:tcPr>
          <w:p w:rsidR="008C3B51" w:rsidRDefault="008C3B51" w:rsidP="009F7379">
            <w:pPr>
              <w:pStyle w:val="af"/>
              <w:spacing w:before="0" w:beforeAutospacing="0" w:after="0" w:afterAutospacing="0"/>
              <w:ind w:firstLine="709"/>
              <w:jc w:val="center"/>
            </w:pPr>
            <w:r>
              <w:t>Первичные баллы</w:t>
            </w:r>
          </w:p>
        </w:tc>
        <w:tc>
          <w:tcPr>
            <w:tcW w:w="1394" w:type="dxa"/>
            <w:vAlign w:val="center"/>
          </w:tcPr>
          <w:p w:rsidR="008C3B51" w:rsidRDefault="008C3B51" w:rsidP="009F737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</w:t>
            </w:r>
          </w:p>
        </w:tc>
        <w:tc>
          <w:tcPr>
            <w:tcW w:w="1214" w:type="dxa"/>
            <w:vAlign w:val="center"/>
          </w:tcPr>
          <w:p w:rsidR="008C3B51" w:rsidRDefault="008C3B51" w:rsidP="009F7379">
            <w:pPr>
              <w:pStyle w:val="TableParagraph"/>
              <w:ind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213" w:type="dxa"/>
            <w:vAlign w:val="center"/>
          </w:tcPr>
          <w:p w:rsidR="008C3B51" w:rsidRDefault="008C3B51" w:rsidP="009F737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</w:t>
            </w:r>
          </w:p>
        </w:tc>
        <w:tc>
          <w:tcPr>
            <w:tcW w:w="1239" w:type="dxa"/>
            <w:vAlign w:val="center"/>
          </w:tcPr>
          <w:p w:rsidR="008C3B51" w:rsidRDefault="008C3B51" w:rsidP="009F737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</w:t>
            </w:r>
          </w:p>
        </w:tc>
      </w:tr>
    </w:tbl>
    <w:p w:rsidR="008C3B51" w:rsidRDefault="008C3B51" w:rsidP="008C3B51">
      <w:pPr>
        <w:pStyle w:val="af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</w:p>
    <w:p w:rsidR="008C3B51" w:rsidRDefault="008C3B51" w:rsidP="008C3B51">
      <w:pPr>
        <w:pStyle w:val="af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результатов выполнения работы</w:t>
      </w:r>
    </w:p>
    <w:p w:rsidR="008C3B51" w:rsidRDefault="008C3B51" w:rsidP="008C3B51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участников по полученным отметкам показано в таблице 2.1.3.</w:t>
      </w:r>
    </w:p>
    <w:p w:rsidR="008C3B51" w:rsidRDefault="008C3B51" w:rsidP="008C3B51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итогам ВПР в 2021 году нет</w:t>
      </w:r>
      <w:r w:rsidRPr="00AA6242">
        <w:rPr>
          <w:sz w:val="28"/>
          <w:szCs w:val="28"/>
          <w:lang w:eastAsia="ru-RU"/>
        </w:rPr>
        <w:t xml:space="preserve"> обучающихся </w:t>
      </w:r>
      <w:proofErr w:type="spellStart"/>
      <w:r w:rsidRPr="00AA6242">
        <w:rPr>
          <w:sz w:val="28"/>
          <w:szCs w:val="28"/>
          <w:lang w:eastAsia="ru-RU"/>
        </w:rPr>
        <w:t>несправившихся</w:t>
      </w:r>
      <w:proofErr w:type="spellEnd"/>
      <w:r w:rsidRPr="00AA6242">
        <w:rPr>
          <w:sz w:val="28"/>
          <w:szCs w:val="28"/>
          <w:lang w:eastAsia="ru-RU"/>
        </w:rPr>
        <w:t xml:space="preserve"> с работой и получивших отметку «2» . В этом году 16</w:t>
      </w:r>
      <w:r>
        <w:rPr>
          <w:sz w:val="28"/>
          <w:szCs w:val="28"/>
          <w:lang w:eastAsia="ru-RU"/>
        </w:rPr>
        <w:t xml:space="preserve">% восьмиклассников  ГБОУ лицей </w:t>
      </w:r>
      <w:proofErr w:type="spellStart"/>
      <w:r>
        <w:rPr>
          <w:sz w:val="28"/>
          <w:szCs w:val="28"/>
          <w:lang w:eastAsia="ru-RU"/>
        </w:rPr>
        <w:t>г</w:t>
      </w:r>
      <w:proofErr w:type="gramStart"/>
      <w:r>
        <w:rPr>
          <w:sz w:val="28"/>
          <w:szCs w:val="28"/>
          <w:lang w:eastAsia="ru-RU"/>
        </w:rPr>
        <w:t>.С</w:t>
      </w:r>
      <w:proofErr w:type="gramEnd"/>
      <w:r>
        <w:rPr>
          <w:sz w:val="28"/>
          <w:szCs w:val="28"/>
          <w:lang w:eastAsia="ru-RU"/>
        </w:rPr>
        <w:t>ызрани</w:t>
      </w:r>
      <w:proofErr w:type="spellEnd"/>
      <w:r>
        <w:rPr>
          <w:sz w:val="28"/>
          <w:szCs w:val="28"/>
          <w:lang w:eastAsia="ru-RU"/>
        </w:rPr>
        <w:t xml:space="preserve"> получили отметку «3», что на </w:t>
      </w:r>
      <w:r w:rsidRPr="00AA6242">
        <w:rPr>
          <w:sz w:val="28"/>
          <w:szCs w:val="28"/>
          <w:lang w:eastAsia="ru-RU"/>
        </w:rPr>
        <w:t>32.19</w:t>
      </w:r>
      <w:r>
        <w:rPr>
          <w:sz w:val="28"/>
          <w:szCs w:val="28"/>
          <w:lang w:eastAsia="ru-RU"/>
        </w:rPr>
        <w:t xml:space="preserve"> % </w:t>
      </w:r>
      <w:r>
        <w:rPr>
          <w:b/>
          <w:sz w:val="28"/>
          <w:szCs w:val="28"/>
          <w:lang w:eastAsia="ru-RU"/>
        </w:rPr>
        <w:t>меньше</w:t>
      </w:r>
      <w:r>
        <w:rPr>
          <w:sz w:val="28"/>
          <w:szCs w:val="28"/>
          <w:lang w:eastAsia="ru-RU"/>
        </w:rPr>
        <w:t xml:space="preserve"> чем в 2020 г.; </w:t>
      </w:r>
      <w:r w:rsidRPr="00AA6242">
        <w:rPr>
          <w:sz w:val="28"/>
          <w:szCs w:val="28"/>
          <w:lang w:eastAsia="ru-RU"/>
        </w:rPr>
        <w:t>54</w:t>
      </w:r>
      <w:r>
        <w:rPr>
          <w:sz w:val="28"/>
          <w:szCs w:val="28"/>
          <w:lang w:eastAsia="ru-RU"/>
        </w:rPr>
        <w:t xml:space="preserve">% обучающихся получили отметку «4», что на </w:t>
      </w:r>
      <w:r w:rsidRPr="00AA6242">
        <w:rPr>
          <w:sz w:val="28"/>
          <w:szCs w:val="28"/>
          <w:lang w:eastAsia="ru-RU"/>
        </w:rPr>
        <w:t>26.29</w:t>
      </w:r>
      <w:r>
        <w:rPr>
          <w:sz w:val="28"/>
          <w:szCs w:val="28"/>
          <w:lang w:eastAsia="ru-RU"/>
        </w:rPr>
        <w:t xml:space="preserve"> % </w:t>
      </w:r>
      <w:r>
        <w:rPr>
          <w:b/>
          <w:sz w:val="28"/>
          <w:szCs w:val="28"/>
          <w:lang w:eastAsia="ru-RU"/>
        </w:rPr>
        <w:t>больше</w:t>
      </w:r>
      <w:r>
        <w:rPr>
          <w:sz w:val="28"/>
          <w:szCs w:val="28"/>
          <w:lang w:eastAsia="ru-RU"/>
        </w:rPr>
        <w:t xml:space="preserve">, чем в 2020 г.; </w:t>
      </w:r>
      <w:r w:rsidRPr="00AA6242">
        <w:rPr>
          <w:sz w:val="28"/>
          <w:szCs w:val="28"/>
          <w:lang w:eastAsia="ru-RU"/>
        </w:rPr>
        <w:t>30</w:t>
      </w:r>
      <w:r>
        <w:rPr>
          <w:sz w:val="28"/>
          <w:szCs w:val="28"/>
          <w:lang w:eastAsia="ru-RU"/>
        </w:rPr>
        <w:t xml:space="preserve">% обучающихся  получили отметку «5», что на </w:t>
      </w:r>
      <w:r w:rsidRPr="00AA6242">
        <w:rPr>
          <w:sz w:val="28"/>
          <w:szCs w:val="28"/>
          <w:lang w:eastAsia="ru-RU"/>
        </w:rPr>
        <w:t>28.8</w:t>
      </w:r>
      <w:r>
        <w:rPr>
          <w:sz w:val="28"/>
          <w:szCs w:val="28"/>
          <w:lang w:eastAsia="ru-RU"/>
        </w:rPr>
        <w:t xml:space="preserve"> % </w:t>
      </w:r>
      <w:r>
        <w:rPr>
          <w:b/>
          <w:sz w:val="28"/>
          <w:szCs w:val="28"/>
          <w:lang w:eastAsia="ru-RU"/>
        </w:rPr>
        <w:t>больше</w:t>
      </w:r>
      <w:r>
        <w:rPr>
          <w:sz w:val="28"/>
          <w:szCs w:val="28"/>
          <w:lang w:eastAsia="ru-RU"/>
        </w:rPr>
        <w:t xml:space="preserve">, чем в 2020 </w:t>
      </w:r>
      <w:proofErr w:type="gramStart"/>
      <w:r>
        <w:rPr>
          <w:sz w:val="28"/>
          <w:szCs w:val="28"/>
          <w:lang w:eastAsia="ru-RU"/>
        </w:rPr>
        <w:t>г</w:t>
      </w:r>
      <w:proofErr w:type="gramEnd"/>
      <w:r>
        <w:rPr>
          <w:sz w:val="28"/>
          <w:szCs w:val="28"/>
          <w:lang w:eastAsia="ru-RU"/>
        </w:rPr>
        <w:t xml:space="preserve">. </w:t>
      </w:r>
    </w:p>
    <w:p w:rsidR="008C3B51" w:rsidRDefault="008C3B51" w:rsidP="008C3B51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 ребят набравших максимальное количество первичных баллов. </w:t>
      </w:r>
    </w:p>
    <w:p w:rsidR="008C3B51" w:rsidRDefault="008C3B51" w:rsidP="008C3B51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2.1.3</w:t>
      </w:r>
    </w:p>
    <w:p w:rsidR="008C3B51" w:rsidRDefault="008C3B51" w:rsidP="008C3B51">
      <w:pPr>
        <w:tabs>
          <w:tab w:val="left" w:pos="352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Распределение участников ВПР по истории 8 классов </w:t>
      </w:r>
    </w:p>
    <w:p w:rsidR="008C3B51" w:rsidRDefault="008C3B51" w:rsidP="008C3B51">
      <w:pPr>
        <w:tabs>
          <w:tab w:val="left" w:pos="3525"/>
        </w:tabs>
        <w:jc w:val="center"/>
        <w:rPr>
          <w:i/>
          <w:sz w:val="24"/>
          <w:szCs w:val="24"/>
        </w:rPr>
      </w:pPr>
      <w:r>
        <w:rPr>
          <w:i/>
          <w:sz w:val="28"/>
          <w:szCs w:val="28"/>
        </w:rPr>
        <w:t>по полученным баллам (статистика по отметкам)</w:t>
      </w:r>
    </w:p>
    <w:p w:rsidR="008C3B51" w:rsidRDefault="008C3B51" w:rsidP="008C3B51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tbl>
      <w:tblPr>
        <w:tblpPr w:leftFromText="180" w:rightFromText="180" w:vertAnchor="text" w:horzAnchor="page" w:tblpX="939" w:tblpY="299"/>
        <w:tblOverlap w:val="never"/>
        <w:tblW w:w="10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653"/>
        <w:gridCol w:w="1047"/>
        <w:gridCol w:w="750"/>
        <w:gridCol w:w="1049"/>
        <w:gridCol w:w="748"/>
        <w:gridCol w:w="1049"/>
        <w:gridCol w:w="750"/>
        <w:gridCol w:w="1051"/>
        <w:gridCol w:w="1042"/>
      </w:tblGrid>
      <w:tr w:rsidR="008C3B51" w:rsidTr="009F7379">
        <w:trPr>
          <w:trHeight w:val="40"/>
        </w:trPr>
        <w:tc>
          <w:tcPr>
            <w:tcW w:w="1675" w:type="dxa"/>
            <w:vMerge w:val="restart"/>
            <w:vAlign w:val="center"/>
          </w:tcPr>
          <w:p w:rsidR="008C3B51" w:rsidRDefault="008C3B51" w:rsidP="009F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1653" w:type="dxa"/>
            <w:vMerge w:val="restart"/>
            <w:vAlign w:val="center"/>
          </w:tcPr>
          <w:p w:rsidR="008C3B51" w:rsidRDefault="008C3B51" w:rsidP="009F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Факт. </w:t>
            </w:r>
          </w:p>
          <w:p w:rsidR="008C3B51" w:rsidRDefault="008C3B51" w:rsidP="009F7379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численность </w:t>
            </w:r>
            <w:r>
              <w:rPr>
                <w:b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7486" w:type="dxa"/>
            <w:gridSpan w:val="8"/>
            <w:vAlign w:val="center"/>
          </w:tcPr>
          <w:p w:rsidR="008C3B51" w:rsidRDefault="008C3B51" w:rsidP="009F7379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Распределение участников по баллам</w:t>
            </w:r>
          </w:p>
        </w:tc>
      </w:tr>
      <w:tr w:rsidR="008C3B51" w:rsidTr="009F7379">
        <w:trPr>
          <w:trHeight w:val="37"/>
        </w:trPr>
        <w:tc>
          <w:tcPr>
            <w:tcW w:w="1675" w:type="dxa"/>
            <w:vMerge/>
            <w:vAlign w:val="center"/>
          </w:tcPr>
          <w:p w:rsidR="008C3B51" w:rsidRDefault="008C3B51" w:rsidP="009F7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</w:tcPr>
          <w:p w:rsidR="008C3B51" w:rsidRDefault="008C3B51" w:rsidP="009F737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8C3B51" w:rsidRDefault="008C3B51" w:rsidP="009F73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797" w:type="dxa"/>
            <w:gridSpan w:val="2"/>
            <w:vAlign w:val="center"/>
          </w:tcPr>
          <w:p w:rsidR="008C3B51" w:rsidRDefault="008C3B51" w:rsidP="009F73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799" w:type="dxa"/>
            <w:gridSpan w:val="2"/>
            <w:vAlign w:val="center"/>
          </w:tcPr>
          <w:p w:rsidR="008C3B51" w:rsidRDefault="008C3B51" w:rsidP="009F73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093" w:type="dxa"/>
            <w:gridSpan w:val="2"/>
            <w:vAlign w:val="center"/>
          </w:tcPr>
          <w:p w:rsidR="008C3B51" w:rsidRDefault="008C3B51" w:rsidP="009F73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8C3B51" w:rsidTr="009F7379">
        <w:trPr>
          <w:trHeight w:val="389"/>
        </w:trPr>
        <w:tc>
          <w:tcPr>
            <w:tcW w:w="1675" w:type="dxa"/>
            <w:vMerge/>
            <w:tcBorders>
              <w:bottom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3B51" w:rsidRDefault="008C3B51" w:rsidP="009F73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3B51" w:rsidRDefault="008C3B51" w:rsidP="009F73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3B51" w:rsidRDefault="008C3B51" w:rsidP="009F73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3B51" w:rsidRDefault="008C3B51" w:rsidP="009F73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8C3B51" w:rsidTr="009F7379">
        <w:trPr>
          <w:trHeight w:val="395"/>
        </w:trPr>
        <w:tc>
          <w:tcPr>
            <w:tcW w:w="1081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2020 год</w:t>
            </w:r>
          </w:p>
        </w:tc>
      </w:tr>
      <w:tr w:rsidR="008C3B51" w:rsidTr="009F7379">
        <w:trPr>
          <w:trHeight w:val="508"/>
        </w:trPr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</w:pPr>
            <w:r>
              <w:rPr>
                <w:rFonts w:eastAsia="SimSun"/>
                <w:color w:val="000000"/>
                <w:lang w:val="en-US" w:eastAsia="zh-CN" w:bidi="ar"/>
              </w:rPr>
              <w:t>1071952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188663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  <w:rPr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17.6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492562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  <w:rPr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45.95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31044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  <w:rPr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28.97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80182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  <w:rPr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7.48</w:t>
            </w:r>
          </w:p>
        </w:tc>
      </w:tr>
      <w:tr w:rsidR="008C3B51" w:rsidTr="009F7379">
        <w:trPr>
          <w:trHeight w:val="508"/>
        </w:trPr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Самарская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</w:pPr>
            <w:r>
              <w:rPr>
                <w:rFonts w:eastAsia="SimSun"/>
                <w:color w:val="000000"/>
                <w:lang w:val="en-US" w:eastAsia="zh-CN" w:bidi="ar"/>
              </w:rPr>
              <w:t>23646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1817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  <w:rPr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7.68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9811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  <w:rPr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41.49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9127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  <w:rPr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38.6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2892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  <w:rPr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12.23</w:t>
            </w:r>
          </w:p>
        </w:tc>
      </w:tr>
      <w:tr w:rsidR="008C3B51" w:rsidTr="009F7379">
        <w:trPr>
          <w:trHeight w:val="508"/>
        </w:trPr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</w:pPr>
            <w:r>
              <w:rPr>
                <w:rFonts w:eastAsia="SimSun"/>
                <w:color w:val="000000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  <w:rPr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22.89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  <w:rPr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48.19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  <w:rPr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27.71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  <w:rPr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1.2</w:t>
            </w:r>
          </w:p>
        </w:tc>
      </w:tr>
      <w:tr w:rsidR="008C3B51" w:rsidTr="009F7379">
        <w:trPr>
          <w:trHeight w:val="37"/>
        </w:trPr>
        <w:tc>
          <w:tcPr>
            <w:tcW w:w="1675" w:type="dxa"/>
            <w:vAlign w:val="center"/>
          </w:tcPr>
          <w:p w:rsidR="008C3B51" w:rsidRDefault="008C3B51" w:rsidP="009F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«А»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B51" w:rsidRDefault="008C3B51" w:rsidP="009F7379">
            <w:pPr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3B51" w:rsidRDefault="008C3B51" w:rsidP="009F737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42.8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3B51" w:rsidRDefault="008C3B51" w:rsidP="009F7379">
            <w:pPr>
              <w:ind w:right="-105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57.1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ind w:right="-105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3B51" w:rsidRDefault="008C3B51" w:rsidP="009F7379">
            <w:pPr>
              <w:ind w:right="-105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8C3B51" w:rsidTr="009F7379">
        <w:trPr>
          <w:trHeight w:val="37"/>
        </w:trPr>
        <w:tc>
          <w:tcPr>
            <w:tcW w:w="1675" w:type="dxa"/>
            <w:vAlign w:val="center"/>
          </w:tcPr>
          <w:p w:rsidR="008C3B51" w:rsidRDefault="008C3B51" w:rsidP="009F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«Б»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72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3B51" w:rsidRDefault="008C3B51" w:rsidP="009F7379">
            <w:pPr>
              <w:ind w:right="-105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ind w:right="-105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3B51" w:rsidRDefault="008C3B51" w:rsidP="009F7379">
            <w:pPr>
              <w:ind w:right="-105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8C3B51" w:rsidTr="009F7379">
        <w:trPr>
          <w:trHeight w:val="37"/>
        </w:trPr>
        <w:tc>
          <w:tcPr>
            <w:tcW w:w="1675" w:type="dxa"/>
            <w:vAlign w:val="center"/>
          </w:tcPr>
          <w:p w:rsidR="008C3B51" w:rsidRDefault="008C3B51" w:rsidP="009F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«В»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33.3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3B51" w:rsidRDefault="008C3B51" w:rsidP="009F7379">
            <w:pPr>
              <w:ind w:right="-105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46.6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ind w:right="-105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3B51" w:rsidRDefault="008C3B51" w:rsidP="009F7379">
            <w:pPr>
              <w:ind w:right="-105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6.6</w:t>
            </w:r>
          </w:p>
        </w:tc>
      </w:tr>
      <w:tr w:rsidR="008C3B51" w:rsidTr="009F7379">
        <w:trPr>
          <w:trHeight w:val="37"/>
        </w:trPr>
        <w:tc>
          <w:tcPr>
            <w:tcW w:w="1675" w:type="dxa"/>
            <w:vAlign w:val="center"/>
          </w:tcPr>
          <w:p w:rsidR="008C3B51" w:rsidRDefault="008C3B51" w:rsidP="009F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«Г»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59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36.3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3B51" w:rsidRDefault="008C3B51" w:rsidP="009F7379">
            <w:pPr>
              <w:ind w:right="-105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4.5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ind w:right="-105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3B51" w:rsidRDefault="008C3B51" w:rsidP="009F7379">
            <w:pPr>
              <w:ind w:right="-105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8C3B51" w:rsidTr="009F7379">
        <w:trPr>
          <w:trHeight w:val="354"/>
        </w:trPr>
        <w:tc>
          <w:tcPr>
            <w:tcW w:w="10814" w:type="dxa"/>
            <w:gridSpan w:val="10"/>
            <w:vAlign w:val="center"/>
          </w:tcPr>
          <w:p w:rsidR="008C3B51" w:rsidRDefault="008C3B51" w:rsidP="009F7379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8C3B51" w:rsidTr="009F7379">
        <w:trPr>
          <w:trHeight w:val="354"/>
        </w:trPr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53" w:type="dxa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</w:pPr>
            <w:r>
              <w:rPr>
                <w:rFonts w:eastAsia="SimSun"/>
                <w:color w:val="000000"/>
                <w:lang w:val="en-US" w:eastAsia="zh-CN" w:bidi="ar"/>
              </w:rPr>
              <w:t>403142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30961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7.98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152307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37.78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158354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39.28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60310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14.96</w:t>
            </w:r>
          </w:p>
        </w:tc>
      </w:tr>
      <w:tr w:rsidR="008C3B51" w:rsidTr="009F7379">
        <w:trPr>
          <w:trHeight w:val="354"/>
        </w:trPr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Самарская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1653" w:type="dxa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</w:pPr>
            <w:r>
              <w:rPr>
                <w:rFonts w:eastAsia="SimSun"/>
                <w:color w:val="000000"/>
                <w:lang w:val="en-US" w:eastAsia="zh-CN" w:bidi="ar"/>
              </w:rPr>
              <w:t>8439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266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3.15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2827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33.5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3697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43.82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1648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19,53</w:t>
            </w:r>
          </w:p>
        </w:tc>
      </w:tr>
      <w:tr w:rsidR="008C3B51" w:rsidTr="009F7379">
        <w:trPr>
          <w:trHeight w:val="354"/>
        </w:trPr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1653" w:type="dxa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</w:pPr>
            <w:r>
              <w:rPr>
                <w:rFonts w:eastAsia="SimSun"/>
                <w:color w:val="000000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0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  <w:rPr>
                <w:color w:val="000000"/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16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54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8C3B51" w:rsidRDefault="008C3B51" w:rsidP="009F7379">
            <w:pPr>
              <w:widowControl/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30</w:t>
            </w:r>
          </w:p>
        </w:tc>
      </w:tr>
      <w:tr w:rsidR="008C3B51" w:rsidTr="009F7379">
        <w:trPr>
          <w:trHeight w:val="354"/>
        </w:trPr>
        <w:tc>
          <w:tcPr>
            <w:tcW w:w="1675" w:type="dxa"/>
            <w:vAlign w:val="center"/>
          </w:tcPr>
          <w:p w:rsidR="008C3B51" w:rsidRDefault="008C3B51" w:rsidP="009F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«В»</w:t>
            </w:r>
          </w:p>
        </w:tc>
        <w:tc>
          <w:tcPr>
            <w:tcW w:w="1653" w:type="dxa"/>
            <w:vAlign w:val="center"/>
          </w:tcPr>
          <w:p w:rsidR="008C3B51" w:rsidRDefault="008C3B51" w:rsidP="009F7379">
            <w:pPr>
              <w:jc w:val="center"/>
            </w:pPr>
            <w:r>
              <w:t>23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21.7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39.1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34.7</w:t>
            </w:r>
          </w:p>
        </w:tc>
      </w:tr>
      <w:tr w:rsidR="008C3B51" w:rsidTr="009F7379">
        <w:trPr>
          <w:trHeight w:val="354"/>
        </w:trPr>
        <w:tc>
          <w:tcPr>
            <w:tcW w:w="1675" w:type="dxa"/>
            <w:vAlign w:val="center"/>
          </w:tcPr>
          <w:p w:rsidR="008C3B51" w:rsidRDefault="008C3B51" w:rsidP="009F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«Г»</w:t>
            </w:r>
          </w:p>
        </w:tc>
        <w:tc>
          <w:tcPr>
            <w:tcW w:w="1653" w:type="dxa"/>
            <w:vAlign w:val="center"/>
          </w:tcPr>
          <w:p w:rsidR="008C3B51" w:rsidRDefault="008C3B51" w:rsidP="009F7379">
            <w:pPr>
              <w:jc w:val="center"/>
            </w:pPr>
            <w:r>
              <w:t>27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7.4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55.5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25.9</w:t>
            </w:r>
          </w:p>
        </w:tc>
      </w:tr>
    </w:tbl>
    <w:p w:rsidR="008C3B51" w:rsidRDefault="008C3B51" w:rsidP="008C3B51">
      <w:pPr>
        <w:pStyle w:val="af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8C3B51" w:rsidRDefault="008C3B51" w:rsidP="008C3B51">
      <w:pPr>
        <w:pStyle w:val="a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доля обучающихся школы получили отметку «4». </w:t>
      </w:r>
      <w:proofErr w:type="gramStart"/>
      <w:r>
        <w:rPr>
          <w:sz w:val="28"/>
          <w:szCs w:val="28"/>
        </w:rPr>
        <w:t xml:space="preserve">Результат соответствует результатам по РФ и  соответствует наибольшей доле обучающихся по Самарской области. </w:t>
      </w:r>
      <w:proofErr w:type="gramEnd"/>
    </w:p>
    <w:p w:rsidR="008C3B51" w:rsidRDefault="008C3B51" w:rsidP="008C3B51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</w:p>
    <w:p w:rsidR="008C3B51" w:rsidRDefault="008C3B51" w:rsidP="008C3B51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2.1.4</w:t>
      </w:r>
    </w:p>
    <w:p w:rsidR="008C3B51" w:rsidRDefault="008C3B51" w:rsidP="008C3B51">
      <w:pPr>
        <w:tabs>
          <w:tab w:val="left" w:pos="352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Уровень </w:t>
      </w:r>
      <w:proofErr w:type="spellStart"/>
      <w:r>
        <w:rPr>
          <w:i/>
          <w:sz w:val="28"/>
          <w:szCs w:val="28"/>
        </w:rPr>
        <w:t>обученности</w:t>
      </w:r>
      <w:proofErr w:type="spellEnd"/>
      <w:r>
        <w:rPr>
          <w:i/>
          <w:sz w:val="28"/>
          <w:szCs w:val="28"/>
        </w:rPr>
        <w:t xml:space="preserve"> и качество </w:t>
      </w:r>
      <w:proofErr w:type="gramStart"/>
      <w:r>
        <w:rPr>
          <w:i/>
          <w:sz w:val="28"/>
          <w:szCs w:val="28"/>
        </w:rPr>
        <w:t>обучения по истории</w:t>
      </w:r>
      <w:proofErr w:type="gramEnd"/>
    </w:p>
    <w:p w:rsidR="008C3B51" w:rsidRDefault="008C3B51" w:rsidP="008C3B51">
      <w:pPr>
        <w:tabs>
          <w:tab w:val="left" w:pos="3525"/>
        </w:tabs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обучающихся 8классов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8C3B51" w:rsidTr="009F7379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«3», «4» и «5» </w:t>
            </w:r>
          </w:p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>
              <w:rPr>
                <w:color w:val="000000"/>
                <w:sz w:val="24"/>
                <w:szCs w:val="24"/>
              </w:rPr>
              <w:t>),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участников, получивших отметки «4» и «5» </w:t>
            </w:r>
            <w:r>
              <w:rPr>
                <w:color w:val="000000"/>
                <w:sz w:val="24"/>
                <w:szCs w:val="24"/>
              </w:rPr>
              <w:br/>
              <w:t>(качество обучения), %</w:t>
            </w:r>
          </w:p>
        </w:tc>
      </w:tr>
      <w:tr w:rsidR="008C3B51" w:rsidTr="009F7379">
        <w:trPr>
          <w:trHeight w:val="517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B51" w:rsidRDefault="008C3B51" w:rsidP="009F7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B51" w:rsidRDefault="008C3B51" w:rsidP="009F7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B51" w:rsidRDefault="008C3B51" w:rsidP="009F7379">
            <w:pPr>
              <w:rPr>
                <w:color w:val="000000"/>
                <w:sz w:val="24"/>
                <w:szCs w:val="24"/>
              </w:rPr>
            </w:pPr>
          </w:p>
        </w:tc>
      </w:tr>
      <w:tr w:rsidR="008C3B51" w:rsidTr="009F7379">
        <w:trPr>
          <w:trHeight w:val="37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B51" w:rsidRDefault="008C3B51" w:rsidP="009F737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B51" w:rsidRDefault="008C3B51" w:rsidP="009F73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B51" w:rsidRDefault="008C3B51" w:rsidP="009F73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54.24</w:t>
            </w:r>
          </w:p>
        </w:tc>
      </w:tr>
      <w:tr w:rsidR="008C3B51" w:rsidTr="009F7379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8C3B51" w:rsidRDefault="008C3B51" w:rsidP="009F737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B51" w:rsidRDefault="008C3B51" w:rsidP="009F73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96.85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B51" w:rsidRDefault="008C3B51" w:rsidP="009F73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63.35</w:t>
            </w:r>
          </w:p>
        </w:tc>
      </w:tr>
      <w:tr w:rsidR="008C3B51" w:rsidTr="009F7379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B51" w:rsidRDefault="008C3B51" w:rsidP="009F73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лицей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ызрани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B51" w:rsidRDefault="008C3B51" w:rsidP="009F73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B51" w:rsidRDefault="008C3B51" w:rsidP="009F73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</w:tr>
      <w:tr w:rsidR="008C3B51" w:rsidTr="009F7379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B51" w:rsidRDefault="008C3B51" w:rsidP="009F73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B51" w:rsidRDefault="008C3B51" w:rsidP="009F7379">
            <w: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B51" w:rsidRDefault="008C3B51" w:rsidP="009F7379">
            <w:r>
              <w:t>73.8</w:t>
            </w:r>
          </w:p>
        </w:tc>
      </w:tr>
      <w:tr w:rsidR="008C3B51" w:rsidTr="009F7379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B51" w:rsidRDefault="008C3B51" w:rsidP="009F73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«Г»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B51" w:rsidRDefault="008C3B51" w:rsidP="009F7379">
            <w: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B51" w:rsidRDefault="008C3B51" w:rsidP="009F7379">
            <w:r>
              <w:t>81.4</w:t>
            </w:r>
          </w:p>
        </w:tc>
      </w:tr>
    </w:tbl>
    <w:p w:rsidR="008C3B51" w:rsidRDefault="008C3B51" w:rsidP="008C3B51">
      <w:pPr>
        <w:tabs>
          <w:tab w:val="left" w:pos="3525"/>
        </w:tabs>
        <w:spacing w:line="360" w:lineRule="auto"/>
        <w:ind w:firstLine="709"/>
        <w:jc w:val="both"/>
        <w:rPr>
          <w:sz w:val="16"/>
          <w:szCs w:val="16"/>
        </w:rPr>
      </w:pPr>
    </w:p>
    <w:p w:rsidR="008C3B51" w:rsidRDefault="008C3B51" w:rsidP="008C3B51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отметки «4» и «5» (качество обучения) выполнили работу 84% обучающихся, что на 20,65 % </w:t>
      </w:r>
      <w:r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показателя по Самарской области (63.35 %) и на 29.76 % </w:t>
      </w:r>
      <w:r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показателя по Российской Федерации (54.24%). </w:t>
      </w:r>
    </w:p>
    <w:p w:rsidR="008C3B51" w:rsidRDefault="008C3B51" w:rsidP="008C3B51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Наиболее успешно с ВПР по истории справились ученики 8 «Г» класса (81,4% участников выполнили работу на отметку «4» и «5»).</w:t>
      </w:r>
    </w:p>
    <w:p w:rsidR="008C3B51" w:rsidRDefault="008C3B51" w:rsidP="008C3B51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Наибольшая доля участников, получивших по ВПР по истории отметку «5», обучаются в </w:t>
      </w:r>
      <w:r w:rsidRPr="00AA6242">
        <w:rPr>
          <w:sz w:val="28"/>
          <w:szCs w:val="28"/>
          <w:lang w:eastAsia="ru-RU"/>
        </w:rPr>
        <w:t xml:space="preserve">8 «В» </w:t>
      </w:r>
      <w:r>
        <w:rPr>
          <w:sz w:val="28"/>
          <w:szCs w:val="28"/>
          <w:lang w:eastAsia="ru-RU"/>
        </w:rPr>
        <w:t xml:space="preserve"> классе. </w:t>
      </w:r>
    </w:p>
    <w:p w:rsidR="008C3B51" w:rsidRDefault="008C3B51" w:rsidP="008C3B51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2.1.1</w:t>
      </w:r>
    </w:p>
    <w:p w:rsidR="008C3B51" w:rsidRDefault="008C3B51" w:rsidP="008C3B51">
      <w:pPr>
        <w:tabs>
          <w:tab w:val="left" w:pos="352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Сравнение уровня </w:t>
      </w:r>
      <w:proofErr w:type="spellStart"/>
      <w:r>
        <w:rPr>
          <w:i/>
          <w:sz w:val="28"/>
          <w:szCs w:val="28"/>
        </w:rPr>
        <w:t>обученности</w:t>
      </w:r>
      <w:proofErr w:type="spellEnd"/>
      <w:r>
        <w:rPr>
          <w:i/>
          <w:sz w:val="28"/>
          <w:szCs w:val="28"/>
        </w:rPr>
        <w:t xml:space="preserve"> учащихся 8-х классов по истории</w:t>
      </w:r>
    </w:p>
    <w:p w:rsidR="008C3B51" w:rsidRDefault="008C3B51" w:rsidP="008C3B51">
      <w:pPr>
        <w:tabs>
          <w:tab w:val="left" w:pos="3525"/>
        </w:tabs>
        <w:ind w:firstLine="709"/>
        <w:jc w:val="center"/>
        <w:rPr>
          <w:i/>
          <w:sz w:val="16"/>
          <w:szCs w:val="16"/>
        </w:rPr>
      </w:pPr>
    </w:p>
    <w:p w:rsidR="008C3B51" w:rsidRDefault="008C3B51" w:rsidP="008C3B51">
      <w:pPr>
        <w:tabs>
          <w:tab w:val="left" w:pos="3525"/>
        </w:tabs>
        <w:jc w:val="center"/>
        <w:rPr>
          <w:sz w:val="16"/>
          <w:szCs w:val="16"/>
          <w:lang w:eastAsia="ru-RU"/>
        </w:rPr>
      </w:pPr>
    </w:p>
    <w:p w:rsidR="008C3B51" w:rsidRDefault="008C3B51" w:rsidP="008C3B51">
      <w:pPr>
        <w:tabs>
          <w:tab w:val="left" w:pos="3525"/>
        </w:tabs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4149C46" wp14:editId="25BBE4C6">
            <wp:extent cx="5248275" cy="2228850"/>
            <wp:effectExtent l="0" t="0" r="9525" b="0"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C3B51" w:rsidRDefault="008C3B51" w:rsidP="008C3B51">
      <w:pPr>
        <w:pStyle w:val="a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</w:p>
    <w:p w:rsidR="008C3B51" w:rsidRDefault="008C3B51" w:rsidP="008C3B51">
      <w:pPr>
        <w:pStyle w:val="a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100 % участников, что на 3.5 % </w:t>
      </w:r>
      <w:r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показателей по Самарской области и на 7.98% выше показателей по РФ. В сравнении с 2020 г. этот показатель </w:t>
      </w:r>
      <w:r>
        <w:rPr>
          <w:b/>
          <w:sz w:val="28"/>
          <w:szCs w:val="28"/>
        </w:rPr>
        <w:t>повысился</w:t>
      </w:r>
      <w:r>
        <w:rPr>
          <w:sz w:val="28"/>
          <w:szCs w:val="28"/>
        </w:rPr>
        <w:t xml:space="preserve"> на 22.9 %. </w:t>
      </w:r>
    </w:p>
    <w:p w:rsidR="008C3B51" w:rsidRDefault="008C3B51" w:rsidP="008C3B51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Лучше всего результаты показал 8 «Г» класс.</w:t>
      </w:r>
    </w:p>
    <w:p w:rsidR="008C3B51" w:rsidRDefault="008C3B51" w:rsidP="008C3B51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и качество обучения выше значений прошлого года.  </w:t>
      </w:r>
    </w:p>
    <w:p w:rsidR="008C3B51" w:rsidRDefault="008C3B51" w:rsidP="008C3B51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</w:p>
    <w:p w:rsidR="008C3B51" w:rsidRDefault="008C3B51" w:rsidP="008C3B51">
      <w:pPr>
        <w:spacing w:line="360" w:lineRule="auto"/>
        <w:ind w:right="-1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2.1.2</w:t>
      </w:r>
      <w:r>
        <w:rPr>
          <w:i/>
          <w:sz w:val="28"/>
          <w:szCs w:val="28"/>
        </w:rPr>
        <w:t xml:space="preserve"> </w:t>
      </w:r>
    </w:p>
    <w:p w:rsidR="008C3B51" w:rsidRDefault="008C3B51" w:rsidP="008C3B51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Распределение участников ВПР по истории 8 классов </w:t>
      </w:r>
    </w:p>
    <w:p w:rsidR="008C3B51" w:rsidRDefault="008C3B51" w:rsidP="008C3B51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сумме полученных первичных баллов в 2020 году</w:t>
      </w:r>
    </w:p>
    <w:p w:rsidR="008C3B51" w:rsidRDefault="008C3B51" w:rsidP="008C3B51">
      <w:pPr>
        <w:ind w:right="-1"/>
        <w:jc w:val="center"/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445460" wp14:editId="3C65B58D">
            <wp:extent cx="5305425" cy="2743200"/>
            <wp:effectExtent l="4445" t="4445" r="5080" b="1460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C3B51" w:rsidRDefault="008C3B51" w:rsidP="008C3B51">
      <w:pPr>
        <w:spacing w:line="360" w:lineRule="auto"/>
        <w:jc w:val="center"/>
        <w:rPr>
          <w:sz w:val="28"/>
          <w:szCs w:val="28"/>
        </w:rPr>
      </w:pPr>
    </w:p>
    <w:p w:rsidR="008C3B51" w:rsidRDefault="008C3B51" w:rsidP="008C3B51">
      <w:pPr>
        <w:spacing w:line="360" w:lineRule="auto"/>
        <w:ind w:right="-1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2.1.2 а</w:t>
      </w:r>
      <w:r>
        <w:rPr>
          <w:i/>
          <w:sz w:val="28"/>
          <w:szCs w:val="28"/>
        </w:rPr>
        <w:t xml:space="preserve"> </w:t>
      </w:r>
    </w:p>
    <w:p w:rsidR="008C3B51" w:rsidRDefault="008C3B51" w:rsidP="008C3B51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Распределение участников ВПР по истории </w:t>
      </w:r>
      <w:r w:rsidRPr="00AA6242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классов </w:t>
      </w:r>
    </w:p>
    <w:p w:rsidR="008C3B51" w:rsidRDefault="008C3B51" w:rsidP="008C3B51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сумме полученных первичных баллов в 2021 году</w:t>
      </w:r>
    </w:p>
    <w:p w:rsidR="008C3B51" w:rsidRDefault="008C3B51" w:rsidP="008C3B51">
      <w:pPr>
        <w:spacing w:line="360" w:lineRule="auto"/>
        <w:ind w:right="-1"/>
        <w:jc w:val="center"/>
        <w:rPr>
          <w:b/>
          <w:i/>
          <w:sz w:val="28"/>
          <w:szCs w:val="28"/>
        </w:rPr>
      </w:pPr>
    </w:p>
    <w:p w:rsidR="008C3B51" w:rsidRDefault="008C3B51" w:rsidP="008C3B51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4F2B16D" wp14:editId="0D8D55DA">
            <wp:extent cx="5305425" cy="2743200"/>
            <wp:effectExtent l="19050" t="0" r="952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C3B51" w:rsidRDefault="008C3B51" w:rsidP="008C3B51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школе нет участников ВПР по истории, получивших максимальный балл в 2021 </w:t>
      </w:r>
      <w:proofErr w:type="gramStart"/>
      <w:r>
        <w:rPr>
          <w:sz w:val="28"/>
          <w:szCs w:val="28"/>
        </w:rPr>
        <w:t>году</w:t>
      </w:r>
      <w:proofErr w:type="gramEnd"/>
      <w:r>
        <w:rPr>
          <w:sz w:val="28"/>
          <w:szCs w:val="28"/>
        </w:rPr>
        <w:t xml:space="preserve"> как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итогам ВПР в 2020 года.</w:t>
      </w:r>
    </w:p>
    <w:p w:rsidR="008C3B51" w:rsidRDefault="008C3B51" w:rsidP="008C3B51">
      <w:pPr>
        <w:spacing w:line="360" w:lineRule="auto"/>
        <w:ind w:right="-1"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Полученные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школе результаты отличаются от графиков Самарской области и Российской Федерации, имеет неравномерное колебание. Возможные причины несовпадения в том, что обучающиеся не справились с заданиями повышенного уровня сложности. </w:t>
      </w:r>
    </w:p>
    <w:p w:rsidR="008C3B51" w:rsidRDefault="008C3B51" w:rsidP="008C3B51">
      <w:pPr>
        <w:tabs>
          <w:tab w:val="left" w:pos="6724"/>
        </w:tabs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2.1.5.</w:t>
      </w:r>
      <w:r>
        <w:rPr>
          <w:i/>
          <w:sz w:val="28"/>
          <w:szCs w:val="28"/>
        </w:rPr>
        <w:t xml:space="preserve"> </w:t>
      </w:r>
    </w:p>
    <w:p w:rsidR="008C3B51" w:rsidRDefault="008C3B51" w:rsidP="008C3B51">
      <w:pPr>
        <w:tabs>
          <w:tab w:val="left" w:pos="6724"/>
        </w:tabs>
        <w:jc w:val="center"/>
        <w:rPr>
          <w:b/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 xml:space="preserve">Анализ выполнения отдельных заданий (достижение планируемых результатов в соответствии образовательной программой </w:t>
      </w:r>
      <w:r w:rsidRPr="00AA6242">
        <w:rPr>
          <w:bCs/>
          <w:i/>
          <w:sz w:val="28"/>
          <w:szCs w:val="28"/>
        </w:rPr>
        <w:t>8</w:t>
      </w:r>
      <w:r>
        <w:rPr>
          <w:bCs/>
          <w:i/>
          <w:sz w:val="28"/>
          <w:szCs w:val="28"/>
        </w:rPr>
        <w:t xml:space="preserve"> класса</w:t>
      </w:r>
      <w:proofErr w:type="gramEnd"/>
    </w:p>
    <w:p w:rsidR="008C3B51" w:rsidRDefault="008C3B51" w:rsidP="008C3B51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</w:p>
    <w:tbl>
      <w:tblPr>
        <w:tblW w:w="100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36"/>
        <w:gridCol w:w="1003"/>
        <w:gridCol w:w="1076"/>
        <w:gridCol w:w="877"/>
        <w:gridCol w:w="954"/>
      </w:tblGrid>
      <w:tr w:rsidR="008C3B51" w:rsidTr="009F7379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bottom"/>
          </w:tcPr>
          <w:p w:rsidR="008C3B51" w:rsidRDefault="008C3B51" w:rsidP="009F7379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>
              <w:rPr>
                <w:bCs/>
                <w:color w:val="000000"/>
                <w:lang w:eastAsia="ru-RU"/>
              </w:rPr>
              <w:t>научится</w:t>
            </w:r>
            <w:proofErr w:type="gramEnd"/>
            <w:r>
              <w:rPr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C3B51" w:rsidRDefault="008C3B51" w:rsidP="009F7379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8C3B51" w:rsidRDefault="008C3B51" w:rsidP="009F7379">
            <w:pPr>
              <w:jc w:val="center"/>
              <w:rPr>
                <w:color w:val="000000"/>
                <w:lang w:eastAsia="ru-RU"/>
              </w:rPr>
            </w:pPr>
          </w:p>
          <w:p w:rsidR="008C3B51" w:rsidRDefault="008C3B51" w:rsidP="009F737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</w:t>
            </w:r>
          </w:p>
        </w:tc>
      </w:tr>
      <w:tr w:rsidR="008C3B51" w:rsidTr="009F7379">
        <w:trPr>
          <w:trHeight w:val="300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51" w:rsidRDefault="008C3B51" w:rsidP="009F7379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 w:rsidRPr="00AA6242">
              <w:rPr>
                <w:rFonts w:eastAsia="SimSun"/>
                <w:color w:val="000000"/>
                <w:lang w:eastAsia="zh-CN" w:bidi="ar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AA6242">
              <w:rPr>
                <w:rFonts w:eastAsia="SimSun"/>
                <w:color w:val="000000"/>
                <w:lang w:eastAsia="zh-CN" w:bidi="ar"/>
              </w:rPr>
              <w:br/>
              <w:t>Л</w:t>
            </w:r>
            <w:proofErr w:type="gramEnd"/>
            <w:r w:rsidRPr="00AA6242">
              <w:rPr>
                <w:rFonts w:eastAsia="SimSun"/>
                <w:color w:val="000000"/>
                <w:lang w:eastAsia="zh-CN" w:bidi="ar"/>
              </w:rPr>
              <w:t>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70,95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78,87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8C3B51" w:rsidTr="009F737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51" w:rsidRDefault="008C3B51" w:rsidP="009F7379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 w:rsidRPr="00AA6242">
              <w:rPr>
                <w:rFonts w:eastAsia="SimSun"/>
                <w:color w:val="000000"/>
                <w:lang w:eastAsia="zh-CN" w:bidi="ar"/>
              </w:rPr>
              <w:t xml:space="preserve">2. Умение определять понятия, создавать обобщения, устанавливать аналогии, классифицировать, самостоятельно </w:t>
            </w:r>
            <w:r w:rsidRPr="00AA6242">
              <w:rPr>
                <w:rFonts w:eastAsia="SimSun"/>
                <w:color w:val="000000"/>
                <w:lang w:eastAsia="zh-CN" w:bidi="ar"/>
              </w:rPr>
              <w:lastRenderedPageBreak/>
              <w:t>выбирать основания и критерии для классификации</w:t>
            </w:r>
            <w:r w:rsidRPr="00AA6242">
              <w:rPr>
                <w:rFonts w:eastAsia="SimSun"/>
                <w:color w:val="000000"/>
                <w:lang w:eastAsia="zh-CN" w:bidi="ar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AA6242">
              <w:rPr>
                <w:rFonts w:eastAsia="SimSun"/>
                <w:color w:val="000000"/>
                <w:lang w:eastAsia="zh-CN" w:bidi="ar"/>
              </w:rPr>
              <w:br/>
              <w:t>П</w:t>
            </w:r>
            <w:proofErr w:type="gramEnd"/>
            <w:r w:rsidRPr="00AA6242">
              <w:rPr>
                <w:rFonts w:eastAsia="SimSun"/>
                <w:color w:val="000000"/>
                <w:lang w:eastAsia="zh-CN" w:bidi="ar"/>
              </w:rPr>
              <w:t>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73.33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82,62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</w:tr>
      <w:tr w:rsidR="008C3B51" w:rsidTr="009F737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51" w:rsidRDefault="008C3B51" w:rsidP="009F7379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 w:rsidRPr="00AA6242">
              <w:rPr>
                <w:rFonts w:eastAsia="SimSun"/>
                <w:color w:val="000000"/>
                <w:lang w:eastAsia="zh-CN" w:bidi="ar"/>
              </w:rPr>
              <w:lastRenderedPageBreak/>
              <w:t>3.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AA6242">
              <w:rPr>
                <w:rFonts w:eastAsia="SimSun"/>
                <w:color w:val="000000"/>
                <w:lang w:eastAsia="zh-CN" w:bidi="ar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AA6242">
              <w:rPr>
                <w:rFonts w:eastAsia="SimSun"/>
                <w:color w:val="000000"/>
                <w:lang w:eastAsia="zh-CN" w:bidi="ar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79,81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84,11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8C3B51" w:rsidTr="009F737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51" w:rsidRDefault="008C3B51" w:rsidP="009F7379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 w:rsidRPr="00AA6242">
              <w:rPr>
                <w:rFonts w:eastAsia="SimSun"/>
                <w:color w:val="000000"/>
                <w:lang w:eastAsia="zh-CN" w:bidi="ar"/>
              </w:rPr>
              <w:t>4.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AA6242">
              <w:rPr>
                <w:rFonts w:eastAsia="SimSun"/>
                <w:color w:val="000000"/>
                <w:lang w:eastAsia="zh-CN" w:bidi="ar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AA6242">
              <w:rPr>
                <w:rFonts w:eastAsia="SimSun"/>
                <w:color w:val="000000"/>
                <w:lang w:eastAsia="zh-CN" w:bidi="ar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68,47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74,5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8C3B51" w:rsidTr="009F737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51" w:rsidRDefault="008C3B51" w:rsidP="009F7379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 w:rsidRPr="00AA6242">
              <w:rPr>
                <w:rFonts w:eastAsia="SimSun"/>
                <w:color w:val="000000"/>
                <w:lang w:eastAsia="zh-CN" w:bidi="ar"/>
              </w:rPr>
              <w:t>5. Смысловое чтение.</w:t>
            </w:r>
            <w:r w:rsidRPr="00AA6242">
              <w:rPr>
                <w:rFonts w:eastAsia="SimSun"/>
                <w:color w:val="000000"/>
                <w:lang w:eastAsia="zh-CN" w:bidi="ar"/>
              </w:rPr>
              <w:br/>
              <w:t xml:space="preserve">Умения искать, анализировать, сопоставлять и оценивать содержащуюся в различных источниках информацию о событиях и явлениях прошлого и настоящего    </w:t>
            </w:r>
            <w:r w:rsidRPr="00AA6242">
              <w:rPr>
                <w:rFonts w:eastAsia="SimSun"/>
                <w:color w:val="000000"/>
                <w:lang w:eastAsia="zh-CN" w:bidi="ar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64,11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71,25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</w:tr>
      <w:tr w:rsidR="008C3B51" w:rsidTr="009F737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51" w:rsidRDefault="008C3B51" w:rsidP="009F7379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 w:rsidRPr="00AA6242">
              <w:rPr>
                <w:rFonts w:eastAsia="SimSun"/>
                <w:color w:val="000000"/>
                <w:lang w:eastAsia="zh-CN" w:bidi="ar"/>
              </w:rPr>
              <w:t>6.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AA6242">
              <w:rPr>
                <w:rFonts w:eastAsia="SimSun"/>
                <w:color w:val="000000"/>
                <w:lang w:eastAsia="zh-CN" w:bidi="ar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AA6242">
              <w:rPr>
                <w:rFonts w:eastAsia="SimSun"/>
                <w:color w:val="000000"/>
                <w:lang w:eastAsia="zh-CN" w:bidi="ar"/>
              </w:rPr>
              <w:br/>
            </w:r>
            <w:r w:rsidRPr="00AA6242">
              <w:rPr>
                <w:rFonts w:eastAsia="SimSun"/>
                <w:color w:val="000000"/>
                <w:lang w:eastAsia="zh-CN" w:bidi="ar"/>
              </w:rPr>
              <w:lastRenderedPageBreak/>
              <w:t>И</w:t>
            </w:r>
            <w:proofErr w:type="gramEnd"/>
            <w:r w:rsidRPr="00AA6242">
              <w:rPr>
                <w:rFonts w:eastAsia="SimSun"/>
                <w:color w:val="000000"/>
                <w:lang w:eastAsia="zh-CN" w:bidi="ar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61,27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65,83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</w:tr>
      <w:tr w:rsidR="008C3B51" w:rsidTr="009F737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51" w:rsidRDefault="008C3B51" w:rsidP="009F7379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 w:rsidRPr="00AA6242">
              <w:rPr>
                <w:rFonts w:eastAsia="SimSun"/>
                <w:color w:val="000000"/>
                <w:lang w:eastAsia="zh-CN" w:bidi="ar"/>
              </w:rPr>
              <w:lastRenderedPageBreak/>
              <w:t>7.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AA6242">
              <w:rPr>
                <w:rFonts w:eastAsia="SimSun"/>
                <w:color w:val="000000"/>
                <w:lang w:eastAsia="zh-CN" w:bidi="ar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AA6242">
              <w:rPr>
                <w:rFonts w:eastAsia="SimSun"/>
                <w:color w:val="000000"/>
                <w:lang w:eastAsia="zh-CN" w:bidi="ar"/>
              </w:rPr>
              <w:br/>
              <w:t>И</w:t>
            </w:r>
            <w:proofErr w:type="gramEnd"/>
            <w:r w:rsidRPr="00AA6242">
              <w:rPr>
                <w:rFonts w:eastAsia="SimSun"/>
                <w:color w:val="000000"/>
                <w:lang w:eastAsia="zh-CN" w:bidi="ar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55,53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59,49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8C3B51" w:rsidTr="009F737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51" w:rsidRDefault="008C3B51" w:rsidP="009F7379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 w:rsidRPr="00AA6242">
              <w:rPr>
                <w:rFonts w:eastAsia="SimSun"/>
                <w:color w:val="000000"/>
                <w:lang w:eastAsia="zh-CN" w:bidi="ar"/>
              </w:rPr>
              <w:t>8.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AA6242">
              <w:rPr>
                <w:rFonts w:eastAsia="SimSun"/>
                <w:color w:val="000000"/>
                <w:lang w:eastAsia="zh-CN" w:bidi="ar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AA6242">
              <w:rPr>
                <w:rFonts w:eastAsia="SimSun"/>
                <w:color w:val="000000"/>
                <w:lang w:eastAsia="zh-CN" w:bidi="ar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64,09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68,06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</w:tr>
      <w:tr w:rsidR="008C3B51" w:rsidTr="009F737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51" w:rsidRDefault="008C3B51" w:rsidP="009F7379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 w:rsidRPr="00AA6242">
              <w:rPr>
                <w:rFonts w:eastAsia="SimSun"/>
                <w:color w:val="000000"/>
                <w:lang w:eastAsia="zh-CN" w:bidi="ar"/>
              </w:rPr>
              <w:t>9.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AA6242">
              <w:rPr>
                <w:rFonts w:eastAsia="SimSun"/>
                <w:color w:val="000000"/>
                <w:lang w:eastAsia="zh-CN" w:bidi="ar"/>
              </w:rPr>
              <w:br/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   </w:t>
            </w:r>
            <w:r w:rsidRPr="00AA6242">
              <w:rPr>
                <w:rFonts w:eastAsia="SimSun"/>
                <w:color w:val="000000"/>
                <w:lang w:eastAsia="zh-CN" w:bidi="ar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69,25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73,97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</w:tr>
      <w:tr w:rsidR="008C3B51" w:rsidTr="009F737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51" w:rsidRDefault="008C3B51" w:rsidP="009F7379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 w:rsidRPr="00AA6242">
              <w:rPr>
                <w:rFonts w:eastAsia="SimSun"/>
                <w:color w:val="000000"/>
                <w:lang w:eastAsia="zh-CN" w:bidi="ar"/>
              </w:rPr>
              <w:t xml:space="preserve">10.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   </w:t>
            </w:r>
            <w:r w:rsidRPr="00AA6242">
              <w:rPr>
                <w:rFonts w:eastAsia="SimSun"/>
                <w:color w:val="000000"/>
                <w:lang w:eastAsia="zh-CN" w:bidi="ar"/>
              </w:rPr>
              <w:br/>
              <w:t xml:space="preserve">Умение искать, анализировать, систематизировать и оценивать историческую информацию различных исторических и современных источников, раскрывая ее </w:t>
            </w:r>
            <w:r w:rsidRPr="00AA6242">
              <w:rPr>
                <w:rFonts w:eastAsia="SimSun"/>
                <w:color w:val="000000"/>
                <w:lang w:eastAsia="zh-CN" w:bidi="ar"/>
              </w:rPr>
              <w:lastRenderedPageBreak/>
              <w:t>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37,35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41,63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21,33</w:t>
            </w:r>
          </w:p>
        </w:tc>
      </w:tr>
      <w:tr w:rsidR="008C3B51" w:rsidTr="009F737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51" w:rsidRDefault="008C3B51" w:rsidP="009F7379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 w:rsidRPr="00AA6242">
              <w:rPr>
                <w:rFonts w:eastAsia="SimSun"/>
                <w:color w:val="000000"/>
                <w:lang w:eastAsia="zh-CN" w:bidi="ar"/>
              </w:rPr>
              <w:lastRenderedPageBreak/>
              <w:t>11.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AA6242">
              <w:rPr>
                <w:rFonts w:eastAsia="SimSun"/>
                <w:color w:val="000000"/>
                <w:lang w:eastAsia="zh-CN" w:bidi="ar"/>
              </w:rPr>
              <w:br/>
              <w:t>Р</w:t>
            </w:r>
            <w:proofErr w:type="gramEnd"/>
            <w:r w:rsidRPr="00AA6242">
              <w:rPr>
                <w:rFonts w:eastAsia="SimSun"/>
                <w:color w:val="000000"/>
                <w:lang w:eastAsia="zh-CN" w:bidi="ar"/>
              </w:rPr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38,3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43,71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54,67</w:t>
            </w:r>
          </w:p>
        </w:tc>
      </w:tr>
      <w:tr w:rsidR="008C3B51" w:rsidTr="009F737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51" w:rsidRDefault="008C3B51" w:rsidP="009F7379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 w:rsidRPr="00AA6242">
              <w:rPr>
                <w:rFonts w:eastAsia="SimSun"/>
                <w:color w:val="000000"/>
                <w:lang w:eastAsia="zh-CN" w:bidi="ar"/>
              </w:rPr>
              <w:t xml:space="preserve">12. Умение устанавливать причинно-следственные связи, строить </w:t>
            </w:r>
            <w:proofErr w:type="gramStart"/>
            <w:r w:rsidRPr="00AA6242">
              <w:rPr>
                <w:rFonts w:eastAsia="SimSun"/>
                <w:color w:val="000000"/>
                <w:lang w:eastAsia="zh-CN" w:bidi="ar"/>
              </w:rPr>
              <w:t>логическое рассуждение</w:t>
            </w:r>
            <w:proofErr w:type="gramEnd"/>
            <w:r w:rsidRPr="00AA6242">
              <w:rPr>
                <w:rFonts w:eastAsia="SimSun"/>
                <w:color w:val="000000"/>
                <w:lang w:eastAsia="zh-CN" w:bidi="ar"/>
              </w:rPr>
              <w:t>, умозаключение (индуктивное, дедуктивное и по аналогии) и делать выводы.</w:t>
            </w:r>
            <w:r w:rsidRPr="00AA6242">
              <w:rPr>
                <w:rFonts w:eastAsia="SimSun"/>
                <w:color w:val="000000"/>
                <w:lang w:eastAsia="zh-CN" w:bidi="ar"/>
              </w:rPr>
              <w:br/>
              <w:t>Умение применять исторические знания для осмысления сущности общественных явлений</w:t>
            </w:r>
            <w:proofErr w:type="gramStart"/>
            <w:r w:rsidRPr="00AA6242">
              <w:rPr>
                <w:rFonts w:eastAsia="SimSun"/>
                <w:color w:val="000000"/>
                <w:lang w:eastAsia="zh-CN" w:bidi="ar"/>
              </w:rPr>
              <w:t xml:space="preserve">    </w:t>
            </w:r>
            <w:r w:rsidRPr="00AA6242">
              <w:rPr>
                <w:rFonts w:eastAsia="SimSun"/>
                <w:color w:val="000000"/>
                <w:lang w:eastAsia="zh-CN" w:bidi="ar"/>
              </w:rPr>
              <w:br/>
              <w:t>О</w:t>
            </w:r>
            <w:proofErr w:type="gramEnd"/>
            <w:r w:rsidRPr="00AA6242">
              <w:rPr>
                <w:rFonts w:eastAsia="SimSun"/>
                <w:color w:val="000000"/>
                <w:lang w:eastAsia="zh-CN" w:bidi="ar"/>
              </w:rPr>
              <w:t>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29,48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35,37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</w:tr>
      <w:tr w:rsidR="008C3B51" w:rsidTr="009F737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51" w:rsidRDefault="008C3B51" w:rsidP="009F7379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 w:rsidRPr="00AA6242">
              <w:rPr>
                <w:rFonts w:eastAsia="SimSun"/>
                <w:color w:val="000000"/>
                <w:lang w:eastAsia="zh-CN" w:bidi="ar"/>
              </w:rPr>
              <w:t>13.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  <w:r w:rsidRPr="00AA6242">
              <w:rPr>
                <w:rFonts w:eastAsia="SimSun"/>
                <w:color w:val="000000"/>
                <w:lang w:eastAsia="zh-CN" w:bidi="ar"/>
              </w:rPr>
              <w:br/>
              <w:t>Умение оценивать правильность выполнения учебной задачи, собственные возможности ее решения.</w:t>
            </w:r>
            <w:r w:rsidRPr="00AA6242">
              <w:rPr>
                <w:rFonts w:eastAsia="SimSun"/>
                <w:color w:val="000000"/>
                <w:lang w:eastAsia="zh-CN" w:bidi="ar"/>
              </w:rPr>
              <w:br/>
              <w:t>Владение опытом историко-культурного, цивилизационного подхода к оценке социальных явлений, современных глобальных процессов.</w:t>
            </w:r>
            <w:r w:rsidRPr="00AA6242">
              <w:rPr>
                <w:rFonts w:eastAsia="SimSun"/>
                <w:color w:val="000000"/>
                <w:lang w:eastAsia="zh-CN" w:bidi="ar"/>
              </w:rPr>
              <w:br/>
            </w:r>
            <w:proofErr w:type="spellStart"/>
            <w:r w:rsidRPr="00AA6242">
              <w:rPr>
                <w:rFonts w:eastAsia="SimSun"/>
                <w:color w:val="000000"/>
                <w:lang w:eastAsia="zh-CN" w:bidi="ar"/>
              </w:rPr>
              <w:t>Сформированность</w:t>
            </w:r>
            <w:proofErr w:type="spellEnd"/>
            <w:r w:rsidRPr="00AA6242">
              <w:rPr>
                <w:rFonts w:eastAsia="SimSun"/>
                <w:color w:val="000000"/>
                <w:lang w:eastAsia="zh-CN" w:bidi="ar"/>
              </w:rPr>
              <w:t xml:space="preserve"> основ гражданской, </w:t>
            </w:r>
            <w:proofErr w:type="spellStart"/>
            <w:r w:rsidRPr="00AA6242">
              <w:rPr>
                <w:rFonts w:eastAsia="SimSun"/>
                <w:color w:val="000000"/>
                <w:lang w:eastAsia="zh-CN" w:bidi="ar"/>
              </w:rPr>
              <w:t>этнонациональной</w:t>
            </w:r>
            <w:proofErr w:type="spellEnd"/>
            <w:r w:rsidRPr="00AA6242">
              <w:rPr>
                <w:rFonts w:eastAsia="SimSun"/>
                <w:color w:val="000000"/>
                <w:lang w:eastAsia="zh-CN" w:bidi="ar"/>
              </w:rPr>
              <w:t xml:space="preserve">, социальной, культурной самоидентификации личности обучающегося   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Родины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37,24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39,13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B51" w:rsidRDefault="008C3B51" w:rsidP="009F7379">
            <w:pPr>
              <w:rPr>
                <w:lang w:val="en-US"/>
              </w:rPr>
            </w:pPr>
            <w:r>
              <w:rPr>
                <w:lang w:val="en-US"/>
              </w:rPr>
              <w:t>48,5</w:t>
            </w:r>
          </w:p>
        </w:tc>
      </w:tr>
    </w:tbl>
    <w:p w:rsidR="008C3B51" w:rsidRDefault="008C3B51" w:rsidP="008C3B51">
      <w:pPr>
        <w:pStyle w:val="af"/>
        <w:spacing w:before="0" w:beforeAutospacing="0" w:after="0" w:afterAutospacing="0" w:line="360" w:lineRule="auto"/>
        <w:ind w:firstLine="851"/>
        <w:jc w:val="both"/>
        <w:rPr>
          <w:bCs/>
          <w:sz w:val="16"/>
          <w:szCs w:val="16"/>
        </w:rPr>
      </w:pPr>
    </w:p>
    <w:p w:rsidR="008C3B51" w:rsidRDefault="008C3B51" w:rsidP="008C3B51">
      <w:pPr>
        <w:pStyle w:val="af"/>
        <w:spacing w:before="0" w:beforeAutospacing="0" w:after="0" w:afterAutospacing="0" w:line="360" w:lineRule="auto"/>
        <w:ind w:firstLine="851"/>
        <w:jc w:val="both"/>
        <w:rPr>
          <w:bCs/>
          <w:sz w:val="16"/>
          <w:szCs w:val="16"/>
        </w:rPr>
      </w:pPr>
    </w:p>
    <w:p w:rsidR="008C3B51" w:rsidRDefault="008C3B51" w:rsidP="008C3B51">
      <w:pPr>
        <w:pStyle w:val="af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Обучающиеся </w:t>
      </w:r>
      <w:r w:rsidRPr="00AA624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-х классов школы выполнили все предложенные задания одинаково успешно по сравнению с Самарской областью и РФ. В том числе показателя выполнения </w:t>
      </w:r>
      <w:r>
        <w:rPr>
          <w:b/>
          <w:bCs/>
          <w:sz w:val="28"/>
          <w:szCs w:val="28"/>
        </w:rPr>
        <w:t>выше и ниже</w:t>
      </w:r>
      <w:r>
        <w:rPr>
          <w:bCs/>
          <w:sz w:val="28"/>
          <w:szCs w:val="28"/>
        </w:rPr>
        <w:t xml:space="preserve"> более чем на 30 % по всем навыкам отсутствует. </w:t>
      </w:r>
    </w:p>
    <w:p w:rsidR="008C3B51" w:rsidRDefault="008C3B51" w:rsidP="008C3B51">
      <w:pPr>
        <w:pStyle w:val="af"/>
        <w:spacing w:line="360" w:lineRule="auto"/>
        <w:ind w:firstLine="851"/>
        <w:jc w:val="both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lastRenderedPageBreak/>
        <w:t xml:space="preserve">Более 80 % обучающихся успешно справились с заданиями </w:t>
      </w:r>
      <w:r w:rsidRPr="00AA6242">
        <w:rPr>
          <w:bCs/>
          <w:i/>
          <w:sz w:val="28"/>
          <w:szCs w:val="28"/>
        </w:rPr>
        <w:t>1,2,3,5,6</w:t>
      </w:r>
      <w:r>
        <w:rPr>
          <w:bCs/>
          <w:i/>
          <w:sz w:val="28"/>
          <w:szCs w:val="28"/>
        </w:rPr>
        <w:t xml:space="preserve"> и </w:t>
      </w:r>
      <w:r w:rsidRPr="00AA6242">
        <w:rPr>
          <w:bCs/>
          <w:i/>
          <w:sz w:val="28"/>
          <w:szCs w:val="28"/>
        </w:rPr>
        <w:t>9</w:t>
      </w:r>
      <w:r>
        <w:rPr>
          <w:bCs/>
          <w:i/>
          <w:sz w:val="28"/>
          <w:szCs w:val="28"/>
        </w:rPr>
        <w:t xml:space="preserve"> (</w:t>
      </w:r>
      <w:r w:rsidRPr="00AA6242">
        <w:rPr>
          <w:bCs/>
          <w:i/>
          <w:sz w:val="28"/>
          <w:szCs w:val="28"/>
          <w:lang w:eastAsia="zh-CN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  <w:r>
        <w:rPr>
          <w:bCs/>
          <w:i/>
          <w:sz w:val="28"/>
          <w:szCs w:val="28"/>
          <w:lang w:eastAsia="zh-CN"/>
        </w:rPr>
        <w:t>.</w:t>
      </w:r>
      <w:proofErr w:type="gramEnd"/>
      <w:r>
        <w:rPr>
          <w:bCs/>
          <w:i/>
          <w:sz w:val="28"/>
          <w:szCs w:val="28"/>
          <w:lang w:eastAsia="zh-CN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</w:t>
      </w:r>
      <w:proofErr w:type="spellStart"/>
      <w:r>
        <w:rPr>
          <w:bCs/>
          <w:i/>
          <w:sz w:val="28"/>
          <w:szCs w:val="28"/>
          <w:lang w:eastAsia="zh-CN"/>
        </w:rPr>
        <w:t>классификации</w:t>
      </w:r>
      <w:proofErr w:type="gramStart"/>
      <w:r>
        <w:rPr>
          <w:bCs/>
          <w:i/>
          <w:sz w:val="28"/>
          <w:szCs w:val="28"/>
          <w:lang w:eastAsia="zh-CN"/>
        </w:rPr>
        <w:t>.У</w:t>
      </w:r>
      <w:proofErr w:type="gramEnd"/>
      <w:r>
        <w:rPr>
          <w:bCs/>
          <w:i/>
          <w:sz w:val="28"/>
          <w:szCs w:val="28"/>
          <w:lang w:eastAsia="zh-CN"/>
        </w:rPr>
        <w:t>мение</w:t>
      </w:r>
      <w:proofErr w:type="spellEnd"/>
      <w:r>
        <w:rPr>
          <w:bCs/>
          <w:i/>
          <w:sz w:val="28"/>
          <w:szCs w:val="28"/>
          <w:lang w:eastAsia="zh-CN"/>
        </w:rPr>
        <w:t xml:space="preserve"> создавать, применять и преобразовывать знаки и символы, модели и схемы для решения учебных и познавательных </w:t>
      </w:r>
      <w:proofErr w:type="spellStart"/>
      <w:r>
        <w:rPr>
          <w:bCs/>
          <w:i/>
          <w:sz w:val="28"/>
          <w:szCs w:val="28"/>
          <w:lang w:eastAsia="zh-CN"/>
        </w:rPr>
        <w:t>задач.Умения</w:t>
      </w:r>
      <w:proofErr w:type="spellEnd"/>
      <w:r>
        <w:rPr>
          <w:bCs/>
          <w:i/>
          <w:sz w:val="28"/>
          <w:szCs w:val="28"/>
          <w:lang w:eastAsia="zh-CN"/>
        </w:rPr>
        <w:t xml:space="preserve"> искать, анализировать, сопоставлять и оценивать содержащуюся в различных источниках информацию о событиях и явлениях прошлого и настоящего    </w:t>
      </w:r>
      <w:r>
        <w:rPr>
          <w:bCs/>
          <w:i/>
          <w:sz w:val="28"/>
          <w:szCs w:val="28"/>
          <w:lang w:eastAsia="zh-CN"/>
        </w:rPr>
        <w:br/>
        <w:t xml:space="preserve"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</w:t>
      </w:r>
      <w:proofErr w:type="spellStart"/>
      <w:r>
        <w:rPr>
          <w:bCs/>
          <w:i/>
          <w:sz w:val="28"/>
          <w:szCs w:val="28"/>
          <w:lang w:eastAsia="zh-CN"/>
        </w:rPr>
        <w:t>ценность</w:t>
      </w:r>
      <w:proofErr w:type="gramStart"/>
      <w:r>
        <w:rPr>
          <w:bCs/>
          <w:i/>
          <w:sz w:val="28"/>
          <w:szCs w:val="28"/>
          <w:lang w:eastAsia="zh-CN"/>
        </w:rPr>
        <w:t>.У</w:t>
      </w:r>
      <w:proofErr w:type="gramEnd"/>
      <w:r>
        <w:rPr>
          <w:bCs/>
          <w:i/>
          <w:sz w:val="28"/>
          <w:szCs w:val="28"/>
          <w:lang w:eastAsia="zh-CN"/>
        </w:rPr>
        <w:t>мение</w:t>
      </w:r>
      <w:proofErr w:type="spellEnd"/>
      <w:r>
        <w:rPr>
          <w:bCs/>
          <w:i/>
          <w:sz w:val="28"/>
          <w:szCs w:val="28"/>
          <w:lang w:eastAsia="zh-CN"/>
        </w:rPr>
        <w:t xml:space="preserve"> создавать, применять и преобразовывать знаки и символы, модели и схемы для решения учебных и познавательных задач.</w:t>
      </w:r>
      <w:r>
        <w:rPr>
          <w:bCs/>
          <w:i/>
          <w:sz w:val="28"/>
          <w:szCs w:val="28"/>
          <w:lang w:eastAsia="zh-CN"/>
        </w:rPr>
        <w:br/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  <w:r>
        <w:rPr>
          <w:bCs/>
          <w:i/>
          <w:sz w:val="28"/>
          <w:szCs w:val="28"/>
          <w:lang w:eastAsia="zh-CN"/>
        </w:rPr>
        <w:br/>
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</w:t>
      </w:r>
      <w:proofErr w:type="spellStart"/>
      <w:r>
        <w:rPr>
          <w:bCs/>
          <w:i/>
          <w:sz w:val="28"/>
          <w:szCs w:val="28"/>
          <w:lang w:eastAsia="zh-CN"/>
        </w:rPr>
        <w:t>др</w:t>
      </w:r>
      <w:proofErr w:type="gramStart"/>
      <w:r>
        <w:rPr>
          <w:bCs/>
          <w:i/>
          <w:sz w:val="28"/>
          <w:szCs w:val="28"/>
          <w:lang w:eastAsia="zh-CN"/>
        </w:rPr>
        <w:t>.У</w:t>
      </w:r>
      <w:proofErr w:type="gramEnd"/>
      <w:r>
        <w:rPr>
          <w:bCs/>
          <w:i/>
          <w:sz w:val="28"/>
          <w:szCs w:val="28"/>
          <w:lang w:eastAsia="zh-CN"/>
        </w:rPr>
        <w:t>мение</w:t>
      </w:r>
      <w:proofErr w:type="spellEnd"/>
      <w:r>
        <w:rPr>
          <w:bCs/>
          <w:i/>
          <w:sz w:val="28"/>
          <w:szCs w:val="28"/>
          <w:lang w:eastAsia="zh-CN"/>
        </w:rPr>
        <w:t xml:space="preserve"> создавать, применять и преобразовывать знаки и символы, модели и схемы для решения учебных и познавательных задач.</w:t>
      </w:r>
      <w:r>
        <w:rPr>
          <w:bCs/>
          <w:i/>
          <w:sz w:val="28"/>
          <w:szCs w:val="28"/>
          <w:lang w:eastAsia="zh-CN"/>
        </w:rPr>
        <w:br/>
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   </w:t>
      </w:r>
      <w:r>
        <w:rPr>
          <w:bCs/>
          <w:i/>
          <w:sz w:val="28"/>
          <w:szCs w:val="28"/>
          <w:lang w:eastAsia="zh-CN"/>
        </w:rPr>
        <w:br/>
        <w:t xml:space="preserve">Умение работать с письменными, изобразительными и вещественными </w:t>
      </w:r>
      <w:r>
        <w:rPr>
          <w:bCs/>
          <w:i/>
          <w:sz w:val="28"/>
          <w:szCs w:val="28"/>
          <w:lang w:eastAsia="zh-CN"/>
        </w:rPr>
        <w:lastRenderedPageBreak/>
        <w:t>историческими источниками, понимать и интерпретировать содержащуюся в них информацию.</w:t>
      </w:r>
      <w:proofErr w:type="gramStart"/>
      <w:r>
        <w:rPr>
          <w:bCs/>
          <w:i/>
          <w:sz w:val="28"/>
          <w:szCs w:val="28"/>
        </w:rPr>
        <w:t xml:space="preserve"> )</w:t>
      </w:r>
      <w:proofErr w:type="gramEnd"/>
    </w:p>
    <w:p w:rsidR="008C3B51" w:rsidRDefault="008C3B51" w:rsidP="008C3B51">
      <w:pPr>
        <w:pStyle w:val="aa"/>
        <w:tabs>
          <w:tab w:val="left" w:pos="9921"/>
        </w:tabs>
        <w:spacing w:line="360" w:lineRule="auto"/>
        <w:ind w:left="221" w:right="-2"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Из задач повышенного уровня более успешно участники ВПР справились с заданием 13, предполагающим </w:t>
      </w:r>
      <w:r>
        <w:rPr>
          <w:bCs/>
          <w:i/>
          <w:sz w:val="28"/>
          <w:szCs w:val="28"/>
          <w:lang w:eastAsia="zh-CN"/>
        </w:rPr>
        <w:t>у</w:t>
      </w:r>
      <w:r w:rsidRPr="00AA6242">
        <w:rPr>
          <w:bCs/>
          <w:i/>
          <w:sz w:val="28"/>
          <w:szCs w:val="28"/>
          <w:lang w:eastAsia="zh-CN"/>
        </w:rPr>
        <w:t>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</w:r>
      <w:r>
        <w:rPr>
          <w:bCs/>
          <w:i/>
          <w:sz w:val="28"/>
          <w:szCs w:val="28"/>
          <w:lang w:eastAsia="zh-CN"/>
        </w:rPr>
        <w:t>.</w:t>
      </w:r>
      <w:r w:rsidRPr="00AA6242">
        <w:rPr>
          <w:bCs/>
          <w:i/>
          <w:sz w:val="28"/>
          <w:szCs w:val="28"/>
          <w:lang w:eastAsia="zh-CN"/>
        </w:rPr>
        <w:br/>
        <w:t>Умение оценивать правильность выполнения учебной задачи, собственные возможности ее решения.</w:t>
      </w:r>
      <w:r w:rsidRPr="00AA6242">
        <w:rPr>
          <w:bCs/>
          <w:i/>
          <w:sz w:val="28"/>
          <w:szCs w:val="28"/>
          <w:lang w:eastAsia="zh-CN"/>
        </w:rPr>
        <w:br/>
        <w:t>Владение опытом историко-культурного, цивилизационного подхода к оценке социальных явлений, современных глобальных процессов.</w:t>
      </w:r>
      <w:r w:rsidRPr="00AA6242">
        <w:rPr>
          <w:bCs/>
          <w:i/>
          <w:sz w:val="28"/>
          <w:szCs w:val="28"/>
          <w:lang w:eastAsia="zh-CN"/>
        </w:rPr>
        <w:br/>
      </w:r>
      <w:proofErr w:type="spellStart"/>
      <w:r w:rsidRPr="00AA6242">
        <w:rPr>
          <w:bCs/>
          <w:i/>
          <w:sz w:val="28"/>
          <w:szCs w:val="28"/>
          <w:lang w:eastAsia="zh-CN"/>
        </w:rPr>
        <w:t>Сформированность</w:t>
      </w:r>
      <w:proofErr w:type="spellEnd"/>
      <w:r w:rsidRPr="00AA6242">
        <w:rPr>
          <w:bCs/>
          <w:i/>
          <w:sz w:val="28"/>
          <w:szCs w:val="28"/>
          <w:lang w:eastAsia="zh-CN"/>
        </w:rPr>
        <w:t xml:space="preserve"> основ гражданской, </w:t>
      </w:r>
      <w:proofErr w:type="spellStart"/>
      <w:r w:rsidRPr="00AA6242">
        <w:rPr>
          <w:bCs/>
          <w:i/>
          <w:sz w:val="28"/>
          <w:szCs w:val="28"/>
          <w:lang w:eastAsia="zh-CN"/>
        </w:rPr>
        <w:t>этнонациональной</w:t>
      </w:r>
      <w:proofErr w:type="spellEnd"/>
      <w:r w:rsidRPr="00AA6242">
        <w:rPr>
          <w:bCs/>
          <w:i/>
          <w:sz w:val="28"/>
          <w:szCs w:val="28"/>
          <w:lang w:eastAsia="zh-CN"/>
        </w:rPr>
        <w:t>, социальной, культурной самоидентификации личности обучающегося   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</w:r>
      <w:r>
        <w:rPr>
          <w:bCs/>
          <w:i/>
          <w:sz w:val="28"/>
          <w:szCs w:val="28"/>
        </w:rPr>
        <w:t xml:space="preserve"> (48,5%)</w:t>
      </w:r>
    </w:p>
    <w:p w:rsidR="008C3B51" w:rsidRDefault="008C3B51" w:rsidP="008C3B51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Наибольшее затруднение из заданий базового уровня вызвало задание </w:t>
      </w:r>
      <w:r>
        <w:rPr>
          <w:bCs/>
          <w:i/>
          <w:sz w:val="28"/>
          <w:szCs w:val="28"/>
        </w:rPr>
        <w:br/>
        <w:t xml:space="preserve">4  </w:t>
      </w:r>
      <w:r w:rsidRPr="00AA6242">
        <w:rPr>
          <w:bCs/>
          <w:i/>
          <w:sz w:val="28"/>
          <w:szCs w:val="28"/>
          <w:lang w:eastAsia="zh-CN"/>
        </w:rPr>
        <w:t xml:space="preserve"> </w:t>
      </w:r>
      <w:r>
        <w:rPr>
          <w:bCs/>
          <w:i/>
          <w:sz w:val="28"/>
          <w:szCs w:val="28"/>
          <w:lang w:eastAsia="zh-CN"/>
        </w:rPr>
        <w:t>у</w:t>
      </w:r>
      <w:r w:rsidRPr="00AA6242">
        <w:rPr>
          <w:bCs/>
          <w:i/>
          <w:sz w:val="28"/>
          <w:szCs w:val="28"/>
          <w:lang w:eastAsia="zh-CN"/>
        </w:rPr>
        <w:t>мение создавать, применять и преобразовывать знаки и символы, модели и схемы для решения учебных и познавательных задач.</w:t>
      </w:r>
      <w:r w:rsidRPr="00AA6242">
        <w:rPr>
          <w:bCs/>
          <w:i/>
          <w:sz w:val="28"/>
          <w:szCs w:val="28"/>
          <w:lang w:eastAsia="zh-CN"/>
        </w:rPr>
        <w:br/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  <w:r>
        <w:rPr>
          <w:bCs/>
          <w:i/>
          <w:sz w:val="28"/>
          <w:szCs w:val="28"/>
          <w:lang w:eastAsia="zh-CN"/>
        </w:rPr>
        <w:t>(66%).</w:t>
      </w:r>
      <w:r w:rsidRPr="00AA6242">
        <w:rPr>
          <w:bCs/>
          <w:i/>
          <w:sz w:val="28"/>
          <w:szCs w:val="28"/>
          <w:lang w:eastAsia="zh-CN"/>
        </w:rPr>
        <w:br/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</w:r>
      <w:r>
        <w:rPr>
          <w:bCs/>
          <w:i/>
          <w:sz w:val="28"/>
          <w:szCs w:val="28"/>
          <w:lang w:eastAsia="zh-CN"/>
        </w:rPr>
        <w:t xml:space="preserve">. </w:t>
      </w:r>
      <w:r>
        <w:rPr>
          <w:bCs/>
          <w:i/>
          <w:sz w:val="28"/>
          <w:szCs w:val="28"/>
        </w:rPr>
        <w:t>Таким образом, среди вопросов, вызвавших наибольшие затруднения, преобладают задания, требующие внимательного анализа установления причинно-следственных связей и работой с исторической картой. Указанные затруднения связаны с низким уровнем овладения обучающимися основами логического и алгоритмического мышления.</w:t>
      </w:r>
    </w:p>
    <w:p w:rsidR="008C3B51" w:rsidRDefault="008C3B51" w:rsidP="008C3B51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Затруднения вызвало задание 10. на с</w:t>
      </w:r>
      <w:r>
        <w:rPr>
          <w:bCs/>
          <w:i/>
          <w:sz w:val="28"/>
          <w:szCs w:val="28"/>
          <w:lang w:eastAsia="zh-CN"/>
        </w:rPr>
        <w:t xml:space="preserve">пособность определять и аргументировать свое отношение к содержащейся в различных источниках информации о событиях и явлениях прошлого и настоящего.   </w:t>
      </w:r>
      <w:r>
        <w:rPr>
          <w:bCs/>
          <w:i/>
          <w:sz w:val="28"/>
          <w:szCs w:val="28"/>
          <w:lang w:eastAsia="zh-CN"/>
        </w:rPr>
        <w:br/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</w:r>
      <w:proofErr w:type="gramStart"/>
      <w:r>
        <w:rPr>
          <w:bCs/>
          <w:i/>
          <w:sz w:val="28"/>
          <w:szCs w:val="28"/>
          <w:lang w:eastAsia="zh-CN"/>
        </w:rPr>
        <w:t xml:space="preserve">( </w:t>
      </w:r>
      <w:proofErr w:type="gramEnd"/>
      <w:r>
        <w:rPr>
          <w:bCs/>
          <w:i/>
          <w:sz w:val="28"/>
          <w:szCs w:val="28"/>
          <w:lang w:eastAsia="zh-CN"/>
        </w:rPr>
        <w:t>21</w:t>
      </w:r>
      <w:r w:rsidRPr="00AA6242">
        <w:rPr>
          <w:bCs/>
          <w:i/>
          <w:sz w:val="28"/>
          <w:szCs w:val="28"/>
          <w:lang w:eastAsia="zh-CN"/>
        </w:rPr>
        <w:t>,</w:t>
      </w:r>
      <w:r>
        <w:rPr>
          <w:bCs/>
          <w:i/>
          <w:sz w:val="28"/>
          <w:szCs w:val="28"/>
          <w:lang w:eastAsia="zh-CN"/>
        </w:rPr>
        <w:t>33%)</w:t>
      </w:r>
    </w:p>
    <w:p w:rsidR="008C3B51" w:rsidRDefault="008C3B51" w:rsidP="008C3B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необъективности результатов ВПР в 8 классах являются: </w:t>
      </w:r>
    </w:p>
    <w:p w:rsidR="008C3B51" w:rsidRDefault="008C3B51" w:rsidP="008C3B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завышенных результатов ВПР по отношению к выборке по Самарской области и по Российской Федерации (если от общего количества заданий </w:t>
      </w:r>
      <w:r>
        <w:rPr>
          <w:bCs/>
          <w:sz w:val="28"/>
          <w:szCs w:val="28"/>
        </w:rPr>
        <w:t>80 и более процентов заданий выполнено выше выборки по Самарской области и РФ, то это свидетельствует о необъективности результатов ВПР)</w:t>
      </w:r>
      <w:r>
        <w:rPr>
          <w:sz w:val="28"/>
          <w:szCs w:val="28"/>
        </w:rPr>
        <w:t xml:space="preserve"> (Диаграмма 2.1.3)</w:t>
      </w:r>
    </w:p>
    <w:p w:rsidR="008C3B51" w:rsidRDefault="008C3B51" w:rsidP="008C3B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отметки за ВПР отметке по журналу (наличие подтверждения отметок менее 75% </w:t>
      </w:r>
      <w:r>
        <w:rPr>
          <w:bCs/>
          <w:sz w:val="28"/>
          <w:szCs w:val="28"/>
        </w:rPr>
        <w:t>свидетельствует о необъективности</w:t>
      </w:r>
      <w:r>
        <w:rPr>
          <w:sz w:val="28"/>
          <w:szCs w:val="28"/>
        </w:rPr>
        <w:t>); (Диаграмма 2.1.5, Таблица 2.1.7).</w:t>
      </w:r>
    </w:p>
    <w:p w:rsidR="008C3B51" w:rsidRDefault="008C3B51" w:rsidP="008C3B51">
      <w:pPr>
        <w:tabs>
          <w:tab w:val="left" w:pos="3525"/>
        </w:tabs>
        <w:spacing w:line="360" w:lineRule="auto"/>
        <w:jc w:val="right"/>
        <w:rPr>
          <w:sz w:val="28"/>
          <w:szCs w:val="28"/>
        </w:rPr>
      </w:pPr>
    </w:p>
    <w:p w:rsidR="008C3B51" w:rsidRDefault="008C3B51" w:rsidP="008C3B51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2.1.3</w:t>
      </w:r>
    </w:p>
    <w:p w:rsidR="008C3B51" w:rsidRDefault="008C3B51" w:rsidP="008C3B51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Выполнение заданий ВПР по истории в </w:t>
      </w:r>
      <w:r w:rsidRPr="00AA6242">
        <w:rPr>
          <w:bCs/>
          <w:i/>
          <w:sz w:val="28"/>
          <w:szCs w:val="28"/>
        </w:rPr>
        <w:t>8</w:t>
      </w:r>
      <w:r>
        <w:rPr>
          <w:bCs/>
          <w:i/>
          <w:sz w:val="28"/>
          <w:szCs w:val="28"/>
        </w:rPr>
        <w:t xml:space="preserve"> классах</w:t>
      </w:r>
    </w:p>
    <w:p w:rsidR="008C3B51" w:rsidRDefault="008C3B51" w:rsidP="008C3B51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:rsidR="008C3B51" w:rsidRDefault="008C3B51" w:rsidP="008C3B51">
      <w:pPr>
        <w:tabs>
          <w:tab w:val="left" w:pos="3525"/>
        </w:tabs>
        <w:spacing w:line="360" w:lineRule="auto"/>
        <w:ind w:firstLine="851"/>
        <w:jc w:val="both"/>
        <w:rPr>
          <w:bCs/>
          <w:sz w:val="16"/>
          <w:szCs w:val="16"/>
        </w:rPr>
      </w:pPr>
      <w:r>
        <w:rPr>
          <w:noProof/>
          <w:lang w:eastAsia="ru-RU"/>
        </w:rPr>
        <w:lastRenderedPageBreak/>
        <w:drawing>
          <wp:inline distT="0" distB="0" distL="0" distR="0" wp14:anchorId="022348F7" wp14:editId="1EB2EB1F">
            <wp:extent cx="5734050" cy="2771775"/>
            <wp:effectExtent l="4445" t="4445" r="14605" b="508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C3B51" w:rsidRDefault="008C3B51" w:rsidP="008C3B51">
      <w:pPr>
        <w:tabs>
          <w:tab w:val="left" w:pos="3525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 графика показывает, что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:</w:t>
      </w:r>
    </w:p>
    <w:p w:rsidR="008C3B51" w:rsidRDefault="008C3B51" w:rsidP="008C3B51">
      <w:pPr>
        <w:tabs>
          <w:tab w:val="left" w:pos="3525"/>
        </w:tabs>
        <w:spacing w:line="360" w:lineRule="auto"/>
        <w:ind w:right="-1" w:firstLine="851"/>
        <w:jc w:val="both"/>
        <w:rPr>
          <w:b/>
          <w:bCs/>
          <w:i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A624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классе</w:t>
      </w:r>
      <w:proofErr w:type="gramEnd"/>
      <w:r>
        <w:rPr>
          <w:bCs/>
          <w:sz w:val="28"/>
          <w:szCs w:val="28"/>
        </w:rPr>
        <w:t xml:space="preserve"> результаты выполнения </w:t>
      </w:r>
      <w:r w:rsidRPr="00AA624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из </w:t>
      </w:r>
      <w:r w:rsidRPr="00AA6242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заданий выше значений Самарской области</w:t>
      </w:r>
      <w:r w:rsidRPr="00AA6242">
        <w:rPr>
          <w:bCs/>
          <w:sz w:val="28"/>
          <w:szCs w:val="28"/>
        </w:rPr>
        <w:t>.</w:t>
      </w:r>
    </w:p>
    <w:p w:rsidR="008C3B51" w:rsidRDefault="008C3B51" w:rsidP="008C3B51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Процент выполнения заданий группами обучающихся представлен в таблице 2.1.6.</w:t>
      </w:r>
    </w:p>
    <w:p w:rsidR="008C3B51" w:rsidRDefault="008C3B51" w:rsidP="008C3B51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t>Таблица 2.1.6</w:t>
      </w:r>
    </w:p>
    <w:p w:rsidR="008C3B51" w:rsidRDefault="008C3B51" w:rsidP="008C3B51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Процент выполнения заданий ВПР по истории </w:t>
      </w:r>
      <w:proofErr w:type="gramStart"/>
      <w:r>
        <w:rPr>
          <w:bCs/>
          <w:i/>
          <w:sz w:val="28"/>
          <w:szCs w:val="28"/>
        </w:rPr>
        <w:t>обучающимися</w:t>
      </w:r>
      <w:proofErr w:type="gramEnd"/>
      <w:r>
        <w:rPr>
          <w:bCs/>
          <w:i/>
          <w:sz w:val="28"/>
          <w:szCs w:val="28"/>
        </w:rPr>
        <w:t xml:space="preserve"> </w:t>
      </w:r>
      <w:r w:rsidRPr="00AA6242">
        <w:rPr>
          <w:bCs/>
          <w:i/>
          <w:sz w:val="28"/>
          <w:szCs w:val="28"/>
        </w:rPr>
        <w:t>8</w:t>
      </w:r>
      <w:r>
        <w:rPr>
          <w:bCs/>
          <w:i/>
          <w:sz w:val="28"/>
          <w:szCs w:val="28"/>
        </w:rPr>
        <w:t xml:space="preserve">  классов</w:t>
      </w:r>
    </w:p>
    <w:p w:rsidR="008C3B51" w:rsidRDefault="008C3B51" w:rsidP="008C3B51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(группы по полученному баллу) </w:t>
      </w:r>
    </w:p>
    <w:p w:rsidR="008C3B51" w:rsidRDefault="008C3B51" w:rsidP="008C3B51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tbl>
      <w:tblPr>
        <w:tblStyle w:val="af4"/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8C3B51" w:rsidTr="009F7379">
        <w:trPr>
          <w:jc w:val="center"/>
        </w:trPr>
        <w:tc>
          <w:tcPr>
            <w:tcW w:w="1063" w:type="dxa"/>
            <w:vMerge w:val="restart"/>
          </w:tcPr>
          <w:p w:rsidR="008C3B51" w:rsidRDefault="008C3B51" w:rsidP="009F7379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C3B51" w:rsidRDefault="008C3B51" w:rsidP="009F7379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8C3B51" w:rsidRDefault="008C3B51" w:rsidP="009F7379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2127" w:type="dxa"/>
            <w:gridSpan w:val="2"/>
            <w:vAlign w:val="center"/>
          </w:tcPr>
          <w:p w:rsidR="008C3B51" w:rsidRDefault="008C3B51" w:rsidP="009F7379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2128" w:type="dxa"/>
            <w:gridSpan w:val="2"/>
            <w:vAlign w:val="center"/>
          </w:tcPr>
          <w:p w:rsidR="008C3B51" w:rsidRDefault="008C3B51" w:rsidP="009F7379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«5»</w:t>
            </w:r>
          </w:p>
        </w:tc>
      </w:tr>
      <w:tr w:rsidR="008C3B51" w:rsidTr="009F7379">
        <w:trPr>
          <w:jc w:val="center"/>
        </w:trPr>
        <w:tc>
          <w:tcPr>
            <w:tcW w:w="1063" w:type="dxa"/>
            <w:vMerge/>
          </w:tcPr>
          <w:p w:rsidR="008C3B51" w:rsidRDefault="008C3B51" w:rsidP="009F7379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8C3B51" w:rsidRDefault="008C3B51" w:rsidP="009F7379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8C3B51" w:rsidRDefault="008C3B51" w:rsidP="009F7379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ГБОУ лицей</w:t>
            </w:r>
          </w:p>
        </w:tc>
        <w:tc>
          <w:tcPr>
            <w:tcW w:w="1063" w:type="dxa"/>
            <w:vAlign w:val="center"/>
          </w:tcPr>
          <w:p w:rsidR="008C3B51" w:rsidRDefault="008C3B51" w:rsidP="009F7379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8C3B51" w:rsidRDefault="008C3B51" w:rsidP="009F7379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ГБОУ лицей</w:t>
            </w:r>
          </w:p>
        </w:tc>
        <w:tc>
          <w:tcPr>
            <w:tcW w:w="1063" w:type="dxa"/>
            <w:vAlign w:val="center"/>
          </w:tcPr>
          <w:p w:rsidR="008C3B51" w:rsidRDefault="008C3B51" w:rsidP="009F7379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8C3B51" w:rsidRDefault="008C3B51" w:rsidP="009F7379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ГБОУ лицей</w:t>
            </w:r>
          </w:p>
        </w:tc>
        <w:tc>
          <w:tcPr>
            <w:tcW w:w="1064" w:type="dxa"/>
            <w:vAlign w:val="center"/>
          </w:tcPr>
          <w:p w:rsidR="008C3B51" w:rsidRDefault="008C3B51" w:rsidP="009F7379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8C3B51" w:rsidRDefault="008C3B51" w:rsidP="009F7379">
            <w:pPr>
              <w:widowControl/>
              <w:tabs>
                <w:tab w:val="left" w:pos="3525"/>
              </w:tabs>
              <w:autoSpaceDE/>
              <w:autoSpaceDN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ГБОУ лицей</w:t>
            </w:r>
          </w:p>
        </w:tc>
      </w:tr>
      <w:tr w:rsidR="008C3B51" w:rsidTr="009F7379">
        <w:trPr>
          <w:jc w:val="center"/>
        </w:trPr>
        <w:tc>
          <w:tcPr>
            <w:tcW w:w="1063" w:type="dxa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vAlign w:val="bottom"/>
          </w:tcPr>
          <w:p w:rsidR="008C3B51" w:rsidRDefault="008C3B51" w:rsidP="009F7379">
            <w:pPr>
              <w:widowControl/>
              <w:textAlignment w:val="bottom"/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38,35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  <w:vAlign w:val="bottom"/>
          </w:tcPr>
          <w:p w:rsidR="008C3B51" w:rsidRDefault="008C3B51" w:rsidP="009F7379">
            <w:pPr>
              <w:widowControl/>
              <w:textAlignment w:val="bottom"/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69,05</w:t>
            </w:r>
          </w:p>
        </w:tc>
        <w:tc>
          <w:tcPr>
            <w:tcW w:w="1063" w:type="dxa"/>
            <w:vAlign w:val="bottom"/>
          </w:tcPr>
          <w:p w:rsidR="008C3B51" w:rsidRDefault="008C3B51" w:rsidP="009F7379">
            <w:pPr>
              <w:widowControl/>
              <w:textAlignment w:val="bottom"/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75</w:t>
            </w:r>
          </w:p>
        </w:tc>
        <w:tc>
          <w:tcPr>
            <w:tcW w:w="1063" w:type="dxa"/>
            <w:vAlign w:val="bottom"/>
          </w:tcPr>
          <w:p w:rsidR="008C3B51" w:rsidRDefault="008C3B51" w:rsidP="009F7379">
            <w:pPr>
              <w:widowControl/>
              <w:textAlignment w:val="bottom"/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83,59</w:t>
            </w:r>
          </w:p>
        </w:tc>
        <w:tc>
          <w:tcPr>
            <w:tcW w:w="1064" w:type="dxa"/>
            <w:vAlign w:val="bottom"/>
          </w:tcPr>
          <w:p w:rsidR="008C3B51" w:rsidRDefault="008C3B51" w:rsidP="009F7379">
            <w:pPr>
              <w:widowControl/>
              <w:textAlignment w:val="bottom"/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92,59</w:t>
            </w:r>
          </w:p>
        </w:tc>
        <w:tc>
          <w:tcPr>
            <w:tcW w:w="1064" w:type="dxa"/>
            <w:vAlign w:val="bottom"/>
          </w:tcPr>
          <w:p w:rsidR="008C3B51" w:rsidRDefault="008C3B51" w:rsidP="009F7379">
            <w:pPr>
              <w:widowControl/>
              <w:textAlignment w:val="bottom"/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91,69</w:t>
            </w:r>
          </w:p>
        </w:tc>
        <w:tc>
          <w:tcPr>
            <w:tcW w:w="1064" w:type="dxa"/>
            <w:vAlign w:val="bottom"/>
          </w:tcPr>
          <w:p w:rsidR="008C3B51" w:rsidRDefault="008C3B51" w:rsidP="009F7379">
            <w:pPr>
              <w:widowControl/>
              <w:textAlignment w:val="bottom"/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93,33</w:t>
            </w:r>
          </w:p>
        </w:tc>
      </w:tr>
      <w:tr w:rsidR="008C3B51" w:rsidTr="009F7379">
        <w:trPr>
          <w:jc w:val="center"/>
        </w:trPr>
        <w:tc>
          <w:tcPr>
            <w:tcW w:w="1063" w:type="dxa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vAlign w:val="bottom"/>
          </w:tcPr>
          <w:p w:rsidR="008C3B51" w:rsidRDefault="008C3B51" w:rsidP="009F7379">
            <w:pPr>
              <w:widowControl/>
              <w:textAlignment w:val="bottom"/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39,85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  <w:vAlign w:val="bottom"/>
          </w:tcPr>
          <w:p w:rsidR="008C3B51" w:rsidRDefault="008C3B51" w:rsidP="009F7379">
            <w:pPr>
              <w:widowControl/>
              <w:textAlignment w:val="bottom"/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73,36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063" w:type="dxa"/>
            <w:vAlign w:val="bottom"/>
          </w:tcPr>
          <w:p w:rsidR="008C3B51" w:rsidRDefault="008C3B51" w:rsidP="009F7379">
            <w:pPr>
              <w:widowControl/>
              <w:textAlignment w:val="bottom"/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87,32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92,59</w:t>
            </w:r>
          </w:p>
        </w:tc>
        <w:tc>
          <w:tcPr>
            <w:tcW w:w="1064" w:type="dxa"/>
            <w:vAlign w:val="bottom"/>
          </w:tcPr>
          <w:p w:rsidR="008C3B51" w:rsidRDefault="008C3B51" w:rsidP="009F7379">
            <w:pPr>
              <w:widowControl/>
              <w:textAlignment w:val="bottom"/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94,84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8C3B51" w:rsidTr="009F7379">
        <w:trPr>
          <w:jc w:val="center"/>
        </w:trPr>
        <w:tc>
          <w:tcPr>
            <w:tcW w:w="1063" w:type="dxa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49,25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77,86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86,83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81,48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94,36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93,33</w:t>
            </w:r>
          </w:p>
        </w:tc>
      </w:tr>
      <w:tr w:rsidR="008C3B51" w:rsidTr="009F7379">
        <w:trPr>
          <w:jc w:val="center"/>
        </w:trPr>
        <w:tc>
          <w:tcPr>
            <w:tcW w:w="1063" w:type="dxa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33,83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64,17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62,5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78,34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59,26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90,17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8C3B51" w:rsidTr="009F7379">
        <w:trPr>
          <w:jc w:val="center"/>
        </w:trPr>
        <w:tc>
          <w:tcPr>
            <w:tcW w:w="1063" w:type="dxa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25,56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55,47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78,14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90,74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90,26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8C3B51" w:rsidTr="009F7379">
        <w:trPr>
          <w:jc w:val="center"/>
        </w:trPr>
        <w:tc>
          <w:tcPr>
            <w:tcW w:w="1063" w:type="dxa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16,17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51,82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72,23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77,78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83,5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8C3B51" w:rsidTr="009F7379">
        <w:trPr>
          <w:jc w:val="center"/>
        </w:trPr>
        <w:tc>
          <w:tcPr>
            <w:tcW w:w="1063" w:type="dxa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17,11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39,97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65,85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74,07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85,56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8C3B51" w:rsidTr="009F7379">
        <w:trPr>
          <w:jc w:val="center"/>
        </w:trPr>
        <w:tc>
          <w:tcPr>
            <w:tcW w:w="1063" w:type="dxa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32,71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57,1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72,17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72,77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83,28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76,67</w:t>
            </w:r>
          </w:p>
        </w:tc>
      </w:tr>
      <w:tr w:rsidR="008C3B51" w:rsidTr="009F7379">
        <w:trPr>
          <w:jc w:val="center"/>
        </w:trPr>
        <w:tc>
          <w:tcPr>
            <w:tcW w:w="1063" w:type="dxa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30,45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60,84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79,02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92,59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92,17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8C3B51" w:rsidTr="009F7379">
        <w:trPr>
          <w:jc w:val="center"/>
        </w:trPr>
        <w:tc>
          <w:tcPr>
            <w:tcW w:w="1063" w:type="dxa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12,03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22,9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16,67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43,74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12,35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73,81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8C3B51" w:rsidTr="009F7379">
        <w:trPr>
          <w:jc w:val="center"/>
        </w:trPr>
        <w:tc>
          <w:tcPr>
            <w:tcW w:w="1063" w:type="dxa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6,52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20,03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8,33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48,29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50,62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80,04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86,67</w:t>
            </w:r>
          </w:p>
        </w:tc>
      </w:tr>
      <w:tr w:rsidR="008C3B51" w:rsidTr="009F7379">
        <w:trPr>
          <w:jc w:val="center"/>
        </w:trPr>
        <w:tc>
          <w:tcPr>
            <w:tcW w:w="1063" w:type="dxa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2,07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9,98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37,39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46,3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79,76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96,67</w:t>
            </w:r>
          </w:p>
        </w:tc>
      </w:tr>
      <w:tr w:rsidR="008C3B51" w:rsidTr="009F7379">
        <w:trPr>
          <w:jc w:val="center"/>
        </w:trPr>
        <w:tc>
          <w:tcPr>
            <w:tcW w:w="1063" w:type="dxa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5,55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17,32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42,48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49,07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74,42</w:t>
            </w:r>
          </w:p>
        </w:tc>
        <w:tc>
          <w:tcPr>
            <w:tcW w:w="1064" w:type="dxa"/>
          </w:tcPr>
          <w:p w:rsidR="008C3B51" w:rsidRDefault="008C3B51" w:rsidP="009F7379">
            <w:pPr>
              <w:widowControl/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73,33</w:t>
            </w:r>
          </w:p>
        </w:tc>
      </w:tr>
    </w:tbl>
    <w:p w:rsidR="008C3B51" w:rsidRDefault="008C3B51" w:rsidP="008C3B51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</w:p>
    <w:p w:rsidR="008C3B51" w:rsidRDefault="008C3B51" w:rsidP="008C3B51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Соотношение показателей выполнения отдельных заданий сохраняется в различных группах, обучающихся (таблица 2.2.6). Это говорит о том, что трудности, возникшие при выполнении отдельных заданий, характерны для всех обучающихся, в той или иной степени. Однако наблюдается общая тенденция расхождения в процентном выполнении некоторых заданий, которая позволяет сделать следующие выводы:</w:t>
      </w:r>
    </w:p>
    <w:p w:rsidR="008C3B51" w:rsidRDefault="008C3B51" w:rsidP="008C3B51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Участников группы «2» </w:t>
      </w:r>
      <w:r>
        <w:rPr>
          <w:bCs/>
          <w:sz w:val="28"/>
          <w:szCs w:val="28"/>
        </w:rPr>
        <w:t xml:space="preserve">среди обучающихся </w:t>
      </w:r>
      <w:r w:rsidRPr="00AA624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-х классов</w:t>
      </w:r>
      <w:r w:rsidRPr="00AA62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ГБОУ лицей г. Сызрани, в отличие от участников по Самарской области - нет.</w:t>
      </w:r>
    </w:p>
    <w:p w:rsidR="008C3B51" w:rsidRDefault="008C3B51" w:rsidP="008C3B51">
      <w:pPr>
        <w:tabs>
          <w:tab w:val="left" w:pos="352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Участники группы «3»</w:t>
      </w:r>
      <w:r>
        <w:rPr>
          <w:bCs/>
          <w:sz w:val="28"/>
          <w:szCs w:val="28"/>
        </w:rPr>
        <w:t xml:space="preserve"> показали результаты </w:t>
      </w:r>
      <w:r>
        <w:rPr>
          <w:b/>
          <w:bCs/>
          <w:sz w:val="28"/>
          <w:szCs w:val="28"/>
        </w:rPr>
        <w:t>выше</w:t>
      </w:r>
      <w:r>
        <w:rPr>
          <w:bCs/>
          <w:sz w:val="28"/>
          <w:szCs w:val="28"/>
        </w:rPr>
        <w:t xml:space="preserve"> по сравнению с обучающимися Самарской области по критериям: 1,2,5,6,7,8,12 </w:t>
      </w:r>
      <w:proofErr w:type="gramStart"/>
      <w:r>
        <w:rPr>
          <w:bCs/>
          <w:sz w:val="28"/>
          <w:szCs w:val="28"/>
        </w:rPr>
        <w:t>(</w:t>
      </w:r>
      <w:r w:rsidRPr="00AA6242">
        <w:rPr>
          <w:bCs/>
          <w:sz w:val="28"/>
          <w:szCs w:val="28"/>
          <w:lang w:eastAsia="zh-CN"/>
        </w:rPr>
        <w:t xml:space="preserve"> </w:t>
      </w:r>
      <w:proofErr w:type="gramEnd"/>
      <w:r w:rsidRPr="00AA6242">
        <w:rPr>
          <w:bCs/>
          <w:sz w:val="28"/>
          <w:szCs w:val="28"/>
          <w:lang w:eastAsia="zh-CN"/>
        </w:rPr>
        <w:t>Овладение базовыми историческими знаниями</w:t>
      </w:r>
      <w:r>
        <w:rPr>
          <w:bCs/>
          <w:sz w:val="28"/>
          <w:szCs w:val="28"/>
          <w:lang w:eastAsia="zh-CN"/>
        </w:rPr>
        <w:t xml:space="preserve">, </w:t>
      </w:r>
      <w:r>
        <w:rPr>
          <w:bCs/>
          <w:sz w:val="28"/>
          <w:szCs w:val="28"/>
        </w:rPr>
        <w:t>смысловое чтение, решение учебных и познавательных задач,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информацию).</w:t>
      </w:r>
    </w:p>
    <w:p w:rsidR="008C3B51" w:rsidRDefault="008C3B51" w:rsidP="008C3B51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Результаты </w:t>
      </w:r>
      <w:r>
        <w:rPr>
          <w:b/>
          <w:bCs/>
          <w:sz w:val="28"/>
          <w:szCs w:val="28"/>
        </w:rPr>
        <w:t xml:space="preserve">ниже </w:t>
      </w:r>
      <w:r>
        <w:rPr>
          <w:bCs/>
          <w:sz w:val="28"/>
          <w:szCs w:val="28"/>
        </w:rPr>
        <w:t>по сравнению с обучающимися Самарской области оказались по критериям: 3, 4, 11 и 13 (</w:t>
      </w:r>
      <w:r>
        <w:rPr>
          <w:bCs/>
          <w:sz w:val="28"/>
          <w:szCs w:val="28"/>
          <w:lang w:eastAsia="zh-CN"/>
        </w:rPr>
        <w:t>у</w:t>
      </w:r>
      <w:r w:rsidRPr="00AA6242">
        <w:rPr>
          <w:bCs/>
          <w:sz w:val="28"/>
          <w:szCs w:val="28"/>
          <w:lang w:eastAsia="zh-CN"/>
        </w:rPr>
        <w:t xml:space="preserve">мение создавать, применять и преобразовывать знаки и символы, модели и схемы для решения учебных и познавательных </w:t>
      </w:r>
      <w:proofErr w:type="spellStart"/>
      <w:r w:rsidRPr="00AA6242">
        <w:rPr>
          <w:bCs/>
          <w:sz w:val="28"/>
          <w:szCs w:val="28"/>
          <w:lang w:eastAsia="zh-CN"/>
        </w:rPr>
        <w:t>задач</w:t>
      </w:r>
      <w:proofErr w:type="gramStart"/>
      <w:r w:rsidRPr="00AA6242">
        <w:rPr>
          <w:bCs/>
          <w:sz w:val="28"/>
          <w:szCs w:val="28"/>
          <w:lang w:eastAsia="zh-CN"/>
        </w:rPr>
        <w:t>.</w:t>
      </w:r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владение</w:t>
      </w:r>
      <w:proofErr w:type="spellEnd"/>
      <w:r>
        <w:rPr>
          <w:bCs/>
          <w:sz w:val="28"/>
          <w:szCs w:val="28"/>
        </w:rPr>
        <w:t xml:space="preserve"> представлениями о закономерностях развития человеческого общества в социальной, экономической, </w:t>
      </w:r>
      <w:r>
        <w:rPr>
          <w:bCs/>
          <w:sz w:val="28"/>
          <w:szCs w:val="28"/>
        </w:rPr>
        <w:lastRenderedPageBreak/>
        <w:t>политической, научной и культурной сферах,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событий).</w:t>
      </w:r>
    </w:p>
    <w:p w:rsidR="008C3B51" w:rsidRDefault="008C3B51" w:rsidP="008C3B51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Участники группы «4»</w:t>
      </w:r>
      <w:r>
        <w:rPr>
          <w:bCs/>
          <w:sz w:val="28"/>
          <w:szCs w:val="28"/>
        </w:rPr>
        <w:t xml:space="preserve"> показали результаты </w:t>
      </w:r>
      <w:r>
        <w:rPr>
          <w:b/>
          <w:bCs/>
          <w:sz w:val="28"/>
          <w:szCs w:val="28"/>
        </w:rPr>
        <w:t>выше</w:t>
      </w:r>
      <w:r>
        <w:rPr>
          <w:bCs/>
          <w:sz w:val="28"/>
          <w:szCs w:val="28"/>
        </w:rPr>
        <w:t xml:space="preserve"> по сравнению с обучающимися Самарской области по критериям: 1, 2, 5, 6, 7, 9, 11, 12 и 13(применять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современности, </w:t>
      </w:r>
      <w:r>
        <w:rPr>
          <w:bCs/>
          <w:sz w:val="28"/>
          <w:szCs w:val="28"/>
          <w:lang w:eastAsia="zh-CN"/>
        </w:rPr>
        <w:t>умение оценивать правильность выполнения учебной задачи, собственные возможности ее решения).</w:t>
      </w:r>
      <w:proofErr w:type="gramEnd"/>
      <w:r>
        <w:rPr>
          <w:bCs/>
          <w:sz w:val="28"/>
          <w:szCs w:val="28"/>
          <w:lang w:eastAsia="zh-CN"/>
        </w:rPr>
        <w:br/>
      </w:r>
      <w:r>
        <w:rPr>
          <w:bCs/>
          <w:sz w:val="28"/>
          <w:szCs w:val="28"/>
        </w:rPr>
        <w:t xml:space="preserve">Результаты </w:t>
      </w:r>
      <w:r>
        <w:rPr>
          <w:b/>
          <w:bCs/>
          <w:sz w:val="28"/>
          <w:szCs w:val="28"/>
        </w:rPr>
        <w:t xml:space="preserve">ниже </w:t>
      </w:r>
      <w:r>
        <w:rPr>
          <w:bCs/>
          <w:sz w:val="28"/>
          <w:szCs w:val="28"/>
        </w:rPr>
        <w:t>по сравнению с обучающимися Самарской области оказались по критериям: 4 и 10 (</w:t>
      </w:r>
      <w:r w:rsidRPr="00AA6242"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>с</w:t>
      </w:r>
      <w:r w:rsidRPr="00AA6242">
        <w:rPr>
          <w:bCs/>
          <w:sz w:val="28"/>
          <w:szCs w:val="28"/>
          <w:lang w:eastAsia="zh-CN"/>
        </w:rPr>
        <w:t xml:space="preserve">пособность определять и аргументировать свое отношение к содержащейся в различных источниках информации о событиях и явлениях прошлого и </w:t>
      </w:r>
      <w:proofErr w:type="spellStart"/>
      <w:r w:rsidRPr="00AA6242">
        <w:rPr>
          <w:bCs/>
          <w:sz w:val="28"/>
          <w:szCs w:val="28"/>
          <w:lang w:eastAsia="zh-CN"/>
        </w:rPr>
        <w:t>настоящего</w:t>
      </w:r>
      <w:proofErr w:type="gramStart"/>
      <w:r>
        <w:rPr>
          <w:bCs/>
          <w:sz w:val="28"/>
          <w:szCs w:val="28"/>
          <w:lang w:eastAsia="zh-CN"/>
        </w:rPr>
        <w:t>;у</w:t>
      </w:r>
      <w:proofErr w:type="gramEnd"/>
      <w:r w:rsidRPr="00AA6242">
        <w:rPr>
          <w:bCs/>
          <w:sz w:val="28"/>
          <w:szCs w:val="28"/>
          <w:lang w:eastAsia="zh-CN"/>
        </w:rPr>
        <w:t>мение</w:t>
      </w:r>
      <w:proofErr w:type="spellEnd"/>
      <w:r w:rsidRPr="00AA6242">
        <w:rPr>
          <w:bCs/>
          <w:sz w:val="28"/>
          <w:szCs w:val="28"/>
          <w:lang w:eastAsia="zh-CN"/>
        </w:rPr>
        <w:t xml:space="preserve">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</w:r>
      <w:r>
        <w:rPr>
          <w:bCs/>
          <w:sz w:val="28"/>
          <w:szCs w:val="28"/>
          <w:lang w:eastAsia="zh-CN"/>
        </w:rPr>
        <w:t>; у</w:t>
      </w:r>
      <w:r w:rsidRPr="00AA6242">
        <w:rPr>
          <w:rFonts w:eastAsia="SimSun"/>
          <w:color w:val="000000"/>
          <w:sz w:val="28"/>
          <w:szCs w:val="28"/>
          <w:lang w:eastAsia="zh-CN" w:bidi="ar"/>
        </w:rPr>
        <w:t>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</w:r>
      <w:r>
        <w:rPr>
          <w:bCs/>
          <w:sz w:val="28"/>
          <w:szCs w:val="28"/>
        </w:rPr>
        <w:t>).</w:t>
      </w:r>
    </w:p>
    <w:p w:rsidR="008C3B51" w:rsidRDefault="008C3B51" w:rsidP="008C3B51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группы «5»</w:t>
      </w:r>
      <w:r>
        <w:rPr>
          <w:bCs/>
          <w:sz w:val="28"/>
          <w:szCs w:val="28"/>
        </w:rPr>
        <w:t xml:space="preserve"> показали результаты </w:t>
      </w:r>
      <w:r>
        <w:rPr>
          <w:b/>
          <w:bCs/>
          <w:sz w:val="28"/>
          <w:szCs w:val="28"/>
        </w:rPr>
        <w:t>выше</w:t>
      </w:r>
      <w:r>
        <w:rPr>
          <w:bCs/>
          <w:sz w:val="28"/>
          <w:szCs w:val="28"/>
        </w:rPr>
        <w:t xml:space="preserve"> по сравнению с обучающимися Самарской области по критериям: 2, 5, 6 (справились 100% участников данной группы) и 9 (</w:t>
      </w:r>
      <w:r>
        <w:rPr>
          <w:bCs/>
          <w:sz w:val="28"/>
          <w:szCs w:val="28"/>
          <w:lang w:eastAsia="zh-CN"/>
        </w:rPr>
        <w:t xml:space="preserve">Применять понятийный аппарат исторического знания и приемы исторического анализа для раскрытия сущности и значения событий и явлений прошлого и </w:t>
      </w:r>
      <w:proofErr w:type="spellStart"/>
      <w:r>
        <w:rPr>
          <w:bCs/>
          <w:sz w:val="28"/>
          <w:szCs w:val="28"/>
          <w:lang w:eastAsia="zh-CN"/>
        </w:rPr>
        <w:t>современности</w:t>
      </w:r>
      <w:proofErr w:type="gramStart"/>
      <w:r>
        <w:rPr>
          <w:bCs/>
          <w:sz w:val="28"/>
          <w:szCs w:val="28"/>
          <w:lang w:eastAsia="zh-CN"/>
        </w:rPr>
        <w:t>;</w:t>
      </w:r>
      <w:r>
        <w:rPr>
          <w:rFonts w:eastAsia="SimSun"/>
          <w:color w:val="000000"/>
          <w:sz w:val="28"/>
          <w:szCs w:val="28"/>
          <w:lang w:eastAsia="zh-CN" w:bidi="ar"/>
        </w:rPr>
        <w:t>у</w:t>
      </w:r>
      <w:proofErr w:type="gramEnd"/>
      <w:r w:rsidRPr="00AA6242">
        <w:rPr>
          <w:rFonts w:eastAsia="SimSun"/>
          <w:color w:val="000000"/>
          <w:sz w:val="28"/>
          <w:szCs w:val="28"/>
          <w:lang w:eastAsia="zh-CN" w:bidi="ar"/>
        </w:rPr>
        <w:t>мение</w:t>
      </w:r>
      <w:proofErr w:type="spellEnd"/>
      <w:r w:rsidRPr="00AA6242">
        <w:rPr>
          <w:rFonts w:eastAsia="SimSun"/>
          <w:color w:val="000000"/>
          <w:sz w:val="28"/>
          <w:szCs w:val="28"/>
          <w:lang w:eastAsia="zh-CN" w:bidi="ar"/>
        </w:rPr>
        <w:t xml:space="preserve">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</w:r>
      <w:r>
        <w:rPr>
          <w:rFonts w:eastAsia="SimSun"/>
          <w:color w:val="000000"/>
          <w:sz w:val="28"/>
          <w:szCs w:val="28"/>
          <w:lang w:eastAsia="zh-CN" w:bidi="ar"/>
        </w:rPr>
        <w:t>;</w:t>
      </w:r>
      <w:r>
        <w:rPr>
          <w:bCs/>
          <w:sz w:val="28"/>
          <w:szCs w:val="28"/>
          <w:lang w:eastAsia="zh-CN"/>
        </w:rPr>
        <w:t xml:space="preserve"> умение работать с письменными, изобразительными и вещественными историческими </w:t>
      </w:r>
      <w:r>
        <w:rPr>
          <w:bCs/>
          <w:sz w:val="28"/>
          <w:szCs w:val="28"/>
          <w:lang w:eastAsia="zh-CN"/>
        </w:rPr>
        <w:lastRenderedPageBreak/>
        <w:t>источниками, понимать и интерпретировать содержащуюся в них информацию</w:t>
      </w:r>
      <w:r>
        <w:rPr>
          <w:bCs/>
          <w:sz w:val="28"/>
          <w:szCs w:val="28"/>
        </w:rPr>
        <w:t>).</w:t>
      </w:r>
    </w:p>
    <w:p w:rsidR="008C3B51" w:rsidRDefault="008C3B51" w:rsidP="008C3B51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>
        <w:rPr>
          <w:b/>
          <w:bCs/>
          <w:sz w:val="28"/>
          <w:szCs w:val="28"/>
        </w:rPr>
        <w:t xml:space="preserve">ниже </w:t>
      </w:r>
      <w:r>
        <w:rPr>
          <w:bCs/>
          <w:sz w:val="28"/>
          <w:szCs w:val="28"/>
        </w:rPr>
        <w:t xml:space="preserve">по сравнению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 xml:space="preserve"> Самарской области оказались по критериям: 4 , 8, 10 и 13 (</w:t>
      </w:r>
      <w:r w:rsidRPr="00AA6242">
        <w:rPr>
          <w:bCs/>
          <w:sz w:val="28"/>
          <w:szCs w:val="28"/>
          <w:lang w:eastAsia="zh-CN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</w:r>
      <w:r>
        <w:rPr>
          <w:bCs/>
          <w:sz w:val="28"/>
          <w:szCs w:val="28"/>
          <w:lang w:eastAsia="zh-CN"/>
        </w:rPr>
        <w:t>;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</w:r>
      <w:r>
        <w:rPr>
          <w:bCs/>
          <w:sz w:val="28"/>
          <w:szCs w:val="28"/>
        </w:rPr>
        <w:t>).</w:t>
      </w:r>
    </w:p>
    <w:p w:rsidR="008C3B51" w:rsidRDefault="008C3B51" w:rsidP="008C3B51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участники всех групп ГБОУ лицей г. Сызрани испытывают сложности в умении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</w:t>
      </w:r>
      <w:proofErr w:type="spellStart"/>
      <w:r>
        <w:rPr>
          <w:bCs/>
          <w:sz w:val="28"/>
          <w:szCs w:val="28"/>
        </w:rPr>
        <w:t>событий</w:t>
      </w:r>
      <w:proofErr w:type="gramStart"/>
      <w:r>
        <w:rPr>
          <w:bCs/>
          <w:sz w:val="28"/>
          <w:szCs w:val="28"/>
        </w:rPr>
        <w:t>,</w:t>
      </w:r>
      <w:r>
        <w:rPr>
          <w:bCs/>
          <w:sz w:val="28"/>
          <w:szCs w:val="28"/>
          <w:lang w:eastAsia="zh-CN"/>
        </w:rPr>
        <w:t>у</w:t>
      </w:r>
      <w:proofErr w:type="gramEnd"/>
      <w:r>
        <w:rPr>
          <w:bCs/>
          <w:sz w:val="28"/>
          <w:szCs w:val="28"/>
          <w:lang w:eastAsia="zh-CN"/>
        </w:rPr>
        <w:t>мение</w:t>
      </w:r>
      <w:proofErr w:type="spellEnd"/>
      <w:r>
        <w:rPr>
          <w:bCs/>
          <w:sz w:val="28"/>
          <w:szCs w:val="28"/>
          <w:lang w:eastAsia="zh-CN"/>
        </w:rPr>
        <w:t xml:space="preserve">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</w:r>
      <w:r>
        <w:rPr>
          <w:bCs/>
          <w:sz w:val="28"/>
          <w:szCs w:val="28"/>
        </w:rPr>
        <w:t>.</w:t>
      </w:r>
    </w:p>
    <w:p w:rsidR="008C3B51" w:rsidRDefault="008C3B51" w:rsidP="008C3B51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</w:p>
    <w:p w:rsidR="008C3B51" w:rsidRDefault="008C3B51" w:rsidP="008C3B51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Соотношение показателей выполнения отдельных заданий сохраняется в различных группах, обучающихся (диаграмма 2.1.4).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:rsidR="008C3B51" w:rsidRDefault="008C3B51" w:rsidP="008C3B51">
      <w:pPr>
        <w:tabs>
          <w:tab w:val="left" w:pos="3525"/>
        </w:tabs>
        <w:ind w:right="-1" w:firstLine="851"/>
        <w:jc w:val="center"/>
        <w:rPr>
          <w:b/>
          <w:bCs/>
          <w:i/>
          <w:sz w:val="28"/>
          <w:szCs w:val="28"/>
        </w:rPr>
      </w:pPr>
    </w:p>
    <w:p w:rsidR="008C3B51" w:rsidRDefault="008C3B51" w:rsidP="008C3B51">
      <w:pPr>
        <w:tabs>
          <w:tab w:val="left" w:pos="3525"/>
        </w:tabs>
        <w:ind w:right="-1" w:firstLine="851"/>
        <w:jc w:val="center"/>
        <w:rPr>
          <w:b/>
          <w:bCs/>
          <w:i/>
          <w:sz w:val="28"/>
          <w:szCs w:val="28"/>
        </w:rPr>
      </w:pPr>
    </w:p>
    <w:p w:rsidR="008C3B51" w:rsidRDefault="008C3B51" w:rsidP="008C3B51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C3B51" w:rsidRDefault="008C3B51" w:rsidP="008C3B51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Диаграмма 2.1.4</w:t>
      </w:r>
    </w:p>
    <w:p w:rsidR="008C3B51" w:rsidRDefault="008C3B51" w:rsidP="008C3B51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Выполнение заданий ВПР по истории </w:t>
      </w:r>
      <w:proofErr w:type="gramStart"/>
      <w:r>
        <w:rPr>
          <w:bCs/>
          <w:i/>
          <w:sz w:val="28"/>
          <w:szCs w:val="28"/>
        </w:rPr>
        <w:t>разными</w:t>
      </w:r>
      <w:proofErr w:type="gramEnd"/>
    </w:p>
    <w:p w:rsidR="008C3B51" w:rsidRDefault="008C3B51" w:rsidP="008C3B51">
      <w:pPr>
        <w:tabs>
          <w:tab w:val="left" w:pos="3525"/>
        </w:tabs>
        <w:jc w:val="center"/>
        <w:rPr>
          <w:bCs/>
          <w:i/>
          <w:sz w:val="16"/>
          <w:szCs w:val="16"/>
        </w:rPr>
      </w:pPr>
      <w:r>
        <w:rPr>
          <w:bCs/>
          <w:i/>
          <w:sz w:val="28"/>
          <w:szCs w:val="28"/>
        </w:rPr>
        <w:lastRenderedPageBreak/>
        <w:t>группами обучающихся 8 классов (по итоговому баллу по 5-балльной шкале)</w:t>
      </w:r>
    </w:p>
    <w:p w:rsidR="008C3B51" w:rsidRDefault="008C3B51" w:rsidP="008C3B51">
      <w:pPr>
        <w:tabs>
          <w:tab w:val="left" w:pos="3525"/>
        </w:tabs>
        <w:jc w:val="center"/>
        <w:rPr>
          <w:b/>
          <w:bCs/>
          <w:sz w:val="28"/>
          <w:szCs w:val="28"/>
        </w:rPr>
      </w:pPr>
    </w:p>
    <w:p w:rsidR="008C3B51" w:rsidRDefault="008C3B51" w:rsidP="008C3B51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50F2D15D" wp14:editId="0E56CA1C">
            <wp:extent cx="5638800" cy="21336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C3B51" w:rsidRDefault="008C3B51" w:rsidP="008C3B51">
      <w:pPr>
        <w:spacing w:before="240" w:line="360" w:lineRule="auto"/>
        <w:ind w:right="-1" w:firstLine="709"/>
        <w:jc w:val="both"/>
        <w:rPr>
          <w:i/>
          <w:sz w:val="24"/>
          <w:szCs w:val="28"/>
        </w:rPr>
      </w:pPr>
      <w:r>
        <w:rPr>
          <w:sz w:val="28"/>
          <w:szCs w:val="28"/>
        </w:rPr>
        <w:t>Объективность результатов ВПР по истории определяется степенью соответствия отметок за выполненную работу и отметок по журналу. Значение указанного показателя по итогам ВПР в марте-мае 2021 года представлено на диаграмме 2.1.5 и в таблице 2.1.7.</w:t>
      </w:r>
    </w:p>
    <w:p w:rsidR="008C3B51" w:rsidRDefault="008C3B51" w:rsidP="008C3B51">
      <w:pPr>
        <w:spacing w:line="360" w:lineRule="auto"/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Диаграмма 2.1.5</w:t>
      </w:r>
    </w:p>
    <w:p w:rsidR="008C3B51" w:rsidRDefault="008C3B51" w:rsidP="008C3B51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Соответствие отметок ВПР по истории в </w:t>
      </w:r>
      <w:r w:rsidRPr="00AA6242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классах и отметок по журналу, %</w:t>
      </w:r>
    </w:p>
    <w:p w:rsidR="008C3B51" w:rsidRDefault="008C3B51" w:rsidP="008C3B51">
      <w:pPr>
        <w:ind w:right="-1"/>
        <w:jc w:val="center"/>
        <w:rPr>
          <w:i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294482C" wp14:editId="7DA19C11">
            <wp:extent cx="5486400" cy="3200400"/>
            <wp:effectExtent l="19050" t="0" r="19050" b="0"/>
            <wp:docPr id="27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C3B51" w:rsidRDefault="008C3B51" w:rsidP="008C3B51">
      <w:pPr>
        <w:ind w:right="-1"/>
        <w:jc w:val="center"/>
        <w:rPr>
          <w:i/>
          <w:sz w:val="28"/>
          <w:szCs w:val="28"/>
        </w:rPr>
      </w:pPr>
    </w:p>
    <w:p w:rsidR="008C3B51" w:rsidRDefault="008C3B51" w:rsidP="008C3B51">
      <w:pPr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lastRenderedPageBreak/>
        <w:t>Таблица 2.1.7</w:t>
      </w:r>
    </w:p>
    <w:p w:rsidR="008C3B51" w:rsidRDefault="008C3B51" w:rsidP="008C3B5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Соответствие отметок ВПР по истории в </w:t>
      </w:r>
      <w:r w:rsidRPr="00AA6242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классах </w:t>
      </w:r>
    </w:p>
    <w:p w:rsidR="008C3B51" w:rsidRDefault="008C3B51" w:rsidP="008C3B5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отметок по журналу</w:t>
      </w:r>
    </w:p>
    <w:p w:rsidR="008C3B51" w:rsidRDefault="008C3B51" w:rsidP="008C3B51">
      <w:pPr>
        <w:jc w:val="center"/>
        <w:rPr>
          <w:b/>
          <w:bCs/>
          <w:sz w:val="16"/>
          <w:szCs w:val="16"/>
        </w:rPr>
      </w:pPr>
    </w:p>
    <w:tbl>
      <w:tblPr>
        <w:tblW w:w="91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39"/>
        <w:gridCol w:w="1780"/>
        <w:gridCol w:w="1880"/>
        <w:gridCol w:w="1900"/>
      </w:tblGrid>
      <w:tr w:rsidR="008C3B51" w:rsidTr="009F7379">
        <w:trPr>
          <w:trHeight w:val="665"/>
        </w:trPr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B51" w:rsidRDefault="008C3B51" w:rsidP="009F73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8C3B51" w:rsidTr="009F7379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8C3B51" w:rsidRDefault="008C3B51" w:rsidP="009F73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3B51" w:rsidRDefault="008C3B51" w:rsidP="009F737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,8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B51" w:rsidRDefault="008C3B51" w:rsidP="009F7379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3B51" w:rsidRDefault="008C3B51" w:rsidP="009F73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8C3B51" w:rsidTr="009F7379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B51" w:rsidRDefault="008C3B51" w:rsidP="009F73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3B51" w:rsidRDefault="008C3B51" w:rsidP="009F737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B51" w:rsidRDefault="008C3B51" w:rsidP="009F73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3B51" w:rsidRDefault="008C3B51" w:rsidP="009F73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12,24</w:t>
            </w:r>
          </w:p>
        </w:tc>
      </w:tr>
      <w:tr w:rsidR="008C3B51" w:rsidTr="009F7379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B51" w:rsidRDefault="008C3B51" w:rsidP="009F7379">
            <w:pPr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 «В»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3B51" w:rsidRDefault="008C3B51" w:rsidP="009F737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B51" w:rsidRDefault="008C3B51" w:rsidP="009F73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3B51" w:rsidRDefault="008C3B51" w:rsidP="009F73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8C3B51" w:rsidTr="009F7379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B51" w:rsidRDefault="008C3B51" w:rsidP="009F7379">
            <w:pPr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 «Г»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3B51" w:rsidRDefault="008C3B51" w:rsidP="009F737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B51" w:rsidRDefault="008C3B51" w:rsidP="009F73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3B51" w:rsidRDefault="008C3B51" w:rsidP="009F73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8C3B51" w:rsidRDefault="008C3B51" w:rsidP="008C3B51">
      <w:pPr>
        <w:pStyle w:val="a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таблица показывает, что 75,51 % участников ВПР получили за проверочную работу отметки, соответствующие отметкам за третью четверть, 12,24% обучающихся были выставлены отметки ниже, и у 12,24% участников отметка за ВПР выше, чем отметки в журнале.</w:t>
      </w:r>
    </w:p>
    <w:p w:rsidR="008C3B51" w:rsidRDefault="008C3B51" w:rsidP="008C3B51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Доля обучающихся, повысивших результаты, наиболее высока в 8 «Г» классе (13 %).  </w:t>
      </w:r>
      <w:proofErr w:type="gramEnd"/>
    </w:p>
    <w:p w:rsidR="008C3B51" w:rsidRDefault="008C3B51" w:rsidP="008C3B51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данного показателя соответствуют принятым нормам (от 75 % и выше).</w:t>
      </w:r>
    </w:p>
    <w:p w:rsidR="003E0764" w:rsidRDefault="003E0764" w:rsidP="008C3B51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C3B51" w:rsidRDefault="008C3B51" w:rsidP="008C3B51">
      <w:pPr>
        <w:pStyle w:val="1"/>
        <w:ind w:left="0" w:firstLine="567"/>
        <w:rPr>
          <w:i/>
          <w:color w:val="000000" w:themeColor="text1"/>
          <w:sz w:val="28"/>
          <w:szCs w:val="28"/>
          <w:u w:val="none"/>
        </w:rPr>
      </w:pPr>
      <w:r>
        <w:rPr>
          <w:i/>
          <w:color w:val="000000" w:themeColor="text1"/>
          <w:sz w:val="28"/>
          <w:szCs w:val="28"/>
          <w:u w:val="none"/>
        </w:rPr>
        <w:t xml:space="preserve">3. ВЫВОДЫ И РЕКОМЕНДАЦИИ ПО ИТОГАМ ПРОВЕДЕНИЯ ВПР-2021 </w:t>
      </w:r>
    </w:p>
    <w:p w:rsidR="003E0764" w:rsidRPr="003E0764" w:rsidRDefault="003E0764" w:rsidP="003E0764">
      <w:pPr>
        <w:ind w:firstLine="567"/>
        <w:outlineLvl w:val="0"/>
        <w:rPr>
          <w:b/>
          <w:bCs/>
          <w:i/>
          <w:color w:val="000000" w:themeColor="text1"/>
          <w:sz w:val="28"/>
          <w:szCs w:val="28"/>
          <w:u w:color="000000"/>
        </w:rPr>
      </w:pPr>
      <w:r w:rsidRPr="003E0764">
        <w:rPr>
          <w:b/>
          <w:bCs/>
          <w:i/>
          <w:color w:val="000000" w:themeColor="text1"/>
          <w:sz w:val="28"/>
          <w:szCs w:val="28"/>
          <w:u w:color="000000"/>
        </w:rPr>
        <w:t xml:space="preserve">3.1. ВЫВОДЫ И РЕКОМЕНДАЦИИ ПО ИТОГАМ ПРОВЕДЕНИЯ ВПР-2021 ПО  ИСТОРИИ В 5 КЛАССАХ </w:t>
      </w:r>
    </w:p>
    <w:p w:rsidR="003E0764" w:rsidRPr="003E0764" w:rsidRDefault="003E0764" w:rsidP="003E076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3E0764">
        <w:rPr>
          <w:sz w:val="28"/>
          <w:szCs w:val="28"/>
        </w:rPr>
        <w:t xml:space="preserve">Проведенный анализ результатов ВПР по истории в 5 классах выявил, что освоение содержания обучения истории осуществляется на уровне ниже средних показателей по Самарской области и Российской Федерации. Отметим, что полученные в 2021 году результаты и по уровню </w:t>
      </w:r>
      <w:proofErr w:type="spellStart"/>
      <w:r w:rsidRPr="003E0764">
        <w:rPr>
          <w:sz w:val="28"/>
          <w:szCs w:val="28"/>
        </w:rPr>
        <w:t>обученности</w:t>
      </w:r>
      <w:proofErr w:type="spellEnd"/>
      <w:r w:rsidRPr="003E0764">
        <w:rPr>
          <w:sz w:val="28"/>
          <w:szCs w:val="28"/>
        </w:rPr>
        <w:t xml:space="preserve"> и по качеству обучения истории ниже, чем в 2020 году: хотя 1 </w:t>
      </w:r>
      <w:proofErr w:type="gramStart"/>
      <w:r w:rsidRPr="003E0764">
        <w:rPr>
          <w:sz w:val="28"/>
          <w:szCs w:val="28"/>
        </w:rPr>
        <w:t>обучающийся</w:t>
      </w:r>
      <w:proofErr w:type="gramEnd"/>
      <w:r w:rsidRPr="003E0764">
        <w:rPr>
          <w:sz w:val="28"/>
          <w:szCs w:val="28"/>
        </w:rPr>
        <w:t xml:space="preserve"> набрал максимальное количество баллов, по–сравнению с прошлым годом..</w:t>
      </w:r>
    </w:p>
    <w:p w:rsidR="003E0764" w:rsidRPr="003E0764" w:rsidRDefault="003E0764" w:rsidP="003E0764">
      <w:pPr>
        <w:jc w:val="center"/>
        <w:rPr>
          <w:i/>
          <w:sz w:val="28"/>
          <w:szCs w:val="28"/>
        </w:rPr>
      </w:pPr>
      <w:r w:rsidRPr="003E0764">
        <w:rPr>
          <w:i/>
          <w:sz w:val="28"/>
          <w:szCs w:val="28"/>
        </w:rPr>
        <w:lastRenderedPageBreak/>
        <w:t xml:space="preserve">Динамика результативности ВПР по истории по программе 5 классов (2020-2021 </w:t>
      </w:r>
      <w:proofErr w:type="spellStart"/>
      <w:r w:rsidRPr="003E0764">
        <w:rPr>
          <w:i/>
          <w:sz w:val="28"/>
          <w:szCs w:val="28"/>
        </w:rPr>
        <w:t>г</w:t>
      </w:r>
      <w:proofErr w:type="gramStart"/>
      <w:r w:rsidRPr="003E0764">
        <w:rPr>
          <w:i/>
          <w:sz w:val="28"/>
          <w:szCs w:val="28"/>
        </w:rPr>
        <w:t>.г</w:t>
      </w:r>
      <w:proofErr w:type="spellEnd"/>
      <w:proofErr w:type="gramEnd"/>
      <w:r w:rsidRPr="003E0764">
        <w:rPr>
          <w:i/>
          <w:sz w:val="28"/>
          <w:szCs w:val="28"/>
        </w:rPr>
        <w:t>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8"/>
        <w:gridCol w:w="2016"/>
        <w:gridCol w:w="1811"/>
      </w:tblGrid>
      <w:tr w:rsidR="003E0764" w:rsidRPr="003E0764" w:rsidTr="006E398C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vAlign w:val="center"/>
          </w:tcPr>
          <w:p w:rsidR="003E0764" w:rsidRPr="003E0764" w:rsidRDefault="003E0764" w:rsidP="003E0764">
            <w:pPr>
              <w:jc w:val="center"/>
              <w:rPr>
                <w:sz w:val="28"/>
                <w:szCs w:val="28"/>
              </w:rPr>
            </w:pPr>
            <w:r w:rsidRPr="003E0764">
              <w:rPr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764" w:rsidRPr="003E0764" w:rsidRDefault="003E0764" w:rsidP="003E0764">
            <w:pPr>
              <w:jc w:val="center"/>
              <w:rPr>
                <w:sz w:val="28"/>
                <w:szCs w:val="28"/>
              </w:rPr>
            </w:pPr>
            <w:r w:rsidRPr="003E0764">
              <w:rPr>
                <w:sz w:val="28"/>
                <w:szCs w:val="28"/>
              </w:rPr>
              <w:t>Результаты оценки освоения программы 5 класса по истории</w:t>
            </w:r>
          </w:p>
        </w:tc>
      </w:tr>
      <w:tr w:rsidR="003E0764" w:rsidRPr="003E0764" w:rsidTr="006E398C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vAlign w:val="center"/>
          </w:tcPr>
          <w:p w:rsidR="003E0764" w:rsidRPr="003E0764" w:rsidRDefault="003E0764" w:rsidP="003E0764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3E0764" w:rsidRPr="003E0764" w:rsidRDefault="003E0764" w:rsidP="003E0764">
            <w:pPr>
              <w:jc w:val="center"/>
              <w:rPr>
                <w:sz w:val="28"/>
                <w:szCs w:val="28"/>
              </w:rPr>
            </w:pPr>
            <w:r w:rsidRPr="003E0764">
              <w:rPr>
                <w:sz w:val="28"/>
                <w:szCs w:val="28"/>
              </w:rPr>
              <w:t>2020</w:t>
            </w:r>
          </w:p>
        </w:tc>
        <w:tc>
          <w:tcPr>
            <w:tcW w:w="1811" w:type="dxa"/>
          </w:tcPr>
          <w:p w:rsidR="003E0764" w:rsidRPr="003E0764" w:rsidRDefault="003E0764" w:rsidP="003E0764">
            <w:pPr>
              <w:jc w:val="center"/>
              <w:rPr>
                <w:sz w:val="28"/>
                <w:szCs w:val="28"/>
              </w:rPr>
            </w:pPr>
            <w:r w:rsidRPr="003E0764">
              <w:rPr>
                <w:sz w:val="28"/>
                <w:szCs w:val="28"/>
              </w:rPr>
              <w:t>2021</w:t>
            </w:r>
          </w:p>
        </w:tc>
      </w:tr>
      <w:tr w:rsidR="003E0764" w:rsidRPr="003E0764" w:rsidTr="006E398C">
        <w:trPr>
          <w:trHeight w:val="513"/>
          <w:jc w:val="center"/>
        </w:trPr>
        <w:tc>
          <w:tcPr>
            <w:tcW w:w="5748" w:type="dxa"/>
            <w:shd w:val="clear" w:color="auto" w:fill="auto"/>
          </w:tcPr>
          <w:p w:rsidR="003E0764" w:rsidRPr="003E0764" w:rsidRDefault="003E0764" w:rsidP="003E0764">
            <w:pPr>
              <w:rPr>
                <w:sz w:val="28"/>
                <w:szCs w:val="28"/>
              </w:rPr>
            </w:pPr>
            <w:r w:rsidRPr="003E0764">
              <w:rPr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E0764" w:rsidRPr="003E0764" w:rsidRDefault="003E0764" w:rsidP="003E0764">
            <w:pPr>
              <w:jc w:val="center"/>
              <w:rPr>
                <w:sz w:val="28"/>
                <w:szCs w:val="28"/>
              </w:rPr>
            </w:pPr>
            <w:r w:rsidRPr="003E0764">
              <w:rPr>
                <w:sz w:val="28"/>
                <w:szCs w:val="28"/>
              </w:rPr>
              <w:t>15</w:t>
            </w:r>
          </w:p>
        </w:tc>
        <w:tc>
          <w:tcPr>
            <w:tcW w:w="1811" w:type="dxa"/>
            <w:vAlign w:val="center"/>
          </w:tcPr>
          <w:p w:rsidR="003E0764" w:rsidRPr="003E0764" w:rsidRDefault="003E0764" w:rsidP="003E0764">
            <w:pPr>
              <w:jc w:val="center"/>
              <w:rPr>
                <w:sz w:val="28"/>
                <w:szCs w:val="28"/>
              </w:rPr>
            </w:pPr>
            <w:r w:rsidRPr="003E0764">
              <w:rPr>
                <w:sz w:val="28"/>
                <w:szCs w:val="28"/>
              </w:rPr>
              <w:t>15</w:t>
            </w:r>
          </w:p>
        </w:tc>
      </w:tr>
      <w:tr w:rsidR="003E0764" w:rsidRPr="003E0764" w:rsidTr="006E398C">
        <w:trPr>
          <w:trHeight w:val="232"/>
          <w:jc w:val="center"/>
        </w:trPr>
        <w:tc>
          <w:tcPr>
            <w:tcW w:w="5748" w:type="dxa"/>
            <w:shd w:val="clear" w:color="auto" w:fill="auto"/>
          </w:tcPr>
          <w:p w:rsidR="003E0764" w:rsidRPr="003E0764" w:rsidRDefault="003E0764" w:rsidP="003E0764">
            <w:pPr>
              <w:rPr>
                <w:sz w:val="28"/>
                <w:szCs w:val="28"/>
              </w:rPr>
            </w:pPr>
            <w:r w:rsidRPr="003E0764">
              <w:rPr>
                <w:sz w:val="28"/>
                <w:szCs w:val="28"/>
              </w:rPr>
              <w:t>Средний балл по пятибалльной шкале (отметка)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E0764" w:rsidRPr="003E0764" w:rsidRDefault="003E0764" w:rsidP="003E0764">
            <w:pPr>
              <w:jc w:val="center"/>
              <w:rPr>
                <w:sz w:val="28"/>
                <w:szCs w:val="28"/>
              </w:rPr>
            </w:pPr>
            <w:r w:rsidRPr="003E0764">
              <w:rPr>
                <w:sz w:val="28"/>
                <w:szCs w:val="28"/>
              </w:rPr>
              <w:t>3,55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3E0764" w:rsidRPr="003E0764" w:rsidRDefault="003E0764" w:rsidP="003E0764">
            <w:pPr>
              <w:jc w:val="center"/>
              <w:rPr>
                <w:sz w:val="28"/>
                <w:szCs w:val="28"/>
              </w:rPr>
            </w:pPr>
            <w:r w:rsidRPr="003E0764">
              <w:rPr>
                <w:sz w:val="28"/>
                <w:szCs w:val="28"/>
              </w:rPr>
              <w:t>3,38</w:t>
            </w:r>
          </w:p>
        </w:tc>
      </w:tr>
      <w:tr w:rsidR="003E0764" w:rsidRPr="003E0764" w:rsidTr="006E398C">
        <w:trPr>
          <w:trHeight w:val="232"/>
          <w:jc w:val="center"/>
        </w:trPr>
        <w:tc>
          <w:tcPr>
            <w:tcW w:w="5748" w:type="dxa"/>
            <w:shd w:val="clear" w:color="auto" w:fill="auto"/>
          </w:tcPr>
          <w:p w:rsidR="003E0764" w:rsidRPr="003E0764" w:rsidRDefault="003E0764" w:rsidP="003E0764">
            <w:pPr>
              <w:rPr>
                <w:sz w:val="28"/>
                <w:szCs w:val="28"/>
              </w:rPr>
            </w:pPr>
            <w:r w:rsidRPr="003E0764">
              <w:rPr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E0764" w:rsidRPr="003E0764" w:rsidRDefault="003E0764" w:rsidP="003E0764">
            <w:pPr>
              <w:jc w:val="center"/>
              <w:rPr>
                <w:sz w:val="28"/>
                <w:szCs w:val="28"/>
              </w:rPr>
            </w:pPr>
            <w:r w:rsidRPr="003E0764">
              <w:rPr>
                <w:sz w:val="28"/>
                <w:szCs w:val="28"/>
              </w:rPr>
              <w:t>9</w:t>
            </w:r>
          </w:p>
        </w:tc>
        <w:tc>
          <w:tcPr>
            <w:tcW w:w="1811" w:type="dxa"/>
            <w:vAlign w:val="center"/>
          </w:tcPr>
          <w:p w:rsidR="003E0764" w:rsidRPr="003E0764" w:rsidRDefault="003E0764" w:rsidP="003E0764">
            <w:pPr>
              <w:jc w:val="center"/>
              <w:rPr>
                <w:sz w:val="28"/>
                <w:szCs w:val="28"/>
              </w:rPr>
            </w:pPr>
            <w:r w:rsidRPr="003E0764">
              <w:rPr>
                <w:sz w:val="28"/>
                <w:szCs w:val="28"/>
              </w:rPr>
              <w:t>10</w:t>
            </w:r>
          </w:p>
        </w:tc>
      </w:tr>
      <w:tr w:rsidR="003E0764" w:rsidRPr="003E0764" w:rsidTr="006E398C">
        <w:trPr>
          <w:trHeight w:val="98"/>
          <w:jc w:val="center"/>
        </w:trPr>
        <w:tc>
          <w:tcPr>
            <w:tcW w:w="5748" w:type="dxa"/>
            <w:shd w:val="clear" w:color="auto" w:fill="auto"/>
          </w:tcPr>
          <w:p w:rsidR="003E0764" w:rsidRPr="003E0764" w:rsidRDefault="003E0764" w:rsidP="003E0764">
            <w:pPr>
              <w:rPr>
                <w:sz w:val="28"/>
                <w:szCs w:val="28"/>
              </w:rPr>
            </w:pPr>
            <w:r w:rsidRPr="003E0764">
              <w:rPr>
                <w:sz w:val="28"/>
                <w:szCs w:val="28"/>
              </w:rPr>
              <w:t>Доля учащихся, не преодолевших минимальную границу, %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3E0764" w:rsidRPr="003E0764" w:rsidRDefault="003E0764" w:rsidP="003E0764">
            <w:pPr>
              <w:jc w:val="center"/>
              <w:rPr>
                <w:sz w:val="28"/>
                <w:szCs w:val="28"/>
              </w:rPr>
            </w:pPr>
            <w:r w:rsidRPr="003E0764">
              <w:rPr>
                <w:sz w:val="28"/>
                <w:szCs w:val="28"/>
              </w:rPr>
              <w:t>9,57</w:t>
            </w:r>
          </w:p>
        </w:tc>
        <w:tc>
          <w:tcPr>
            <w:tcW w:w="1811" w:type="dxa"/>
            <w:vAlign w:val="center"/>
          </w:tcPr>
          <w:p w:rsidR="003E0764" w:rsidRPr="003E0764" w:rsidRDefault="003E0764" w:rsidP="003E0764">
            <w:pPr>
              <w:jc w:val="center"/>
              <w:rPr>
                <w:sz w:val="28"/>
                <w:szCs w:val="28"/>
              </w:rPr>
            </w:pPr>
            <w:r w:rsidRPr="003E0764">
              <w:rPr>
                <w:sz w:val="28"/>
                <w:szCs w:val="28"/>
              </w:rPr>
              <w:t>8</w:t>
            </w:r>
          </w:p>
        </w:tc>
      </w:tr>
      <w:tr w:rsidR="003E0764" w:rsidRPr="003E0764" w:rsidTr="006E398C">
        <w:trPr>
          <w:trHeight w:val="98"/>
          <w:jc w:val="center"/>
        </w:trPr>
        <w:tc>
          <w:tcPr>
            <w:tcW w:w="5748" w:type="dxa"/>
            <w:shd w:val="clear" w:color="auto" w:fill="auto"/>
          </w:tcPr>
          <w:p w:rsidR="003E0764" w:rsidRPr="003E0764" w:rsidRDefault="003E0764" w:rsidP="003E0764">
            <w:pPr>
              <w:rPr>
                <w:sz w:val="28"/>
                <w:szCs w:val="28"/>
              </w:rPr>
            </w:pPr>
            <w:r w:rsidRPr="003E0764">
              <w:rPr>
                <w:sz w:val="28"/>
                <w:szCs w:val="28"/>
              </w:rPr>
              <w:t>Количество участников, получивших максимальный балл, чел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E0764" w:rsidRPr="003E0764" w:rsidRDefault="003E0764" w:rsidP="003E0764">
            <w:pPr>
              <w:jc w:val="center"/>
              <w:rPr>
                <w:sz w:val="28"/>
                <w:szCs w:val="28"/>
              </w:rPr>
            </w:pPr>
            <w:r w:rsidRPr="003E0764">
              <w:rPr>
                <w:sz w:val="28"/>
                <w:szCs w:val="28"/>
              </w:rPr>
              <w:t>0</w:t>
            </w:r>
          </w:p>
        </w:tc>
        <w:tc>
          <w:tcPr>
            <w:tcW w:w="1811" w:type="dxa"/>
            <w:vAlign w:val="center"/>
          </w:tcPr>
          <w:p w:rsidR="003E0764" w:rsidRPr="003E0764" w:rsidRDefault="003E0764" w:rsidP="003E0764">
            <w:pPr>
              <w:jc w:val="center"/>
              <w:rPr>
                <w:sz w:val="28"/>
                <w:szCs w:val="28"/>
              </w:rPr>
            </w:pPr>
            <w:r w:rsidRPr="003E0764">
              <w:rPr>
                <w:sz w:val="28"/>
                <w:szCs w:val="28"/>
              </w:rPr>
              <w:t>1</w:t>
            </w:r>
          </w:p>
        </w:tc>
      </w:tr>
      <w:tr w:rsidR="003E0764" w:rsidRPr="003E0764" w:rsidTr="006E398C">
        <w:trPr>
          <w:trHeight w:val="98"/>
          <w:jc w:val="center"/>
        </w:trPr>
        <w:tc>
          <w:tcPr>
            <w:tcW w:w="5748" w:type="dxa"/>
            <w:shd w:val="clear" w:color="auto" w:fill="auto"/>
          </w:tcPr>
          <w:p w:rsidR="003E0764" w:rsidRPr="003E0764" w:rsidRDefault="003E0764" w:rsidP="003E0764">
            <w:pPr>
              <w:rPr>
                <w:sz w:val="28"/>
                <w:szCs w:val="28"/>
              </w:rPr>
            </w:pPr>
            <w:r w:rsidRPr="003E0764">
              <w:rPr>
                <w:sz w:val="28"/>
                <w:szCs w:val="28"/>
              </w:rPr>
              <w:t>Доля выпускников, получивших максимальный балл от общего числа участников ВПР, %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E0764" w:rsidRPr="003E0764" w:rsidRDefault="003E0764" w:rsidP="003E0764">
            <w:pPr>
              <w:jc w:val="center"/>
              <w:rPr>
                <w:sz w:val="28"/>
                <w:szCs w:val="28"/>
              </w:rPr>
            </w:pPr>
            <w:r w:rsidRPr="003E0764">
              <w:rPr>
                <w:sz w:val="28"/>
                <w:szCs w:val="28"/>
              </w:rPr>
              <w:t>0</w:t>
            </w:r>
          </w:p>
        </w:tc>
        <w:tc>
          <w:tcPr>
            <w:tcW w:w="1811" w:type="dxa"/>
            <w:vAlign w:val="center"/>
          </w:tcPr>
          <w:p w:rsidR="003E0764" w:rsidRPr="003E0764" w:rsidRDefault="003E0764" w:rsidP="003E0764">
            <w:pPr>
              <w:jc w:val="center"/>
              <w:rPr>
                <w:sz w:val="28"/>
                <w:szCs w:val="28"/>
              </w:rPr>
            </w:pPr>
            <w:r w:rsidRPr="003E0764">
              <w:rPr>
                <w:sz w:val="28"/>
                <w:szCs w:val="28"/>
              </w:rPr>
              <w:t>0,8</w:t>
            </w:r>
          </w:p>
        </w:tc>
      </w:tr>
    </w:tbl>
    <w:p w:rsidR="003E0764" w:rsidRPr="003E0764" w:rsidRDefault="003E0764" w:rsidP="003E0764">
      <w:pPr>
        <w:spacing w:before="240" w:line="360" w:lineRule="auto"/>
        <w:ind w:firstLine="709"/>
        <w:jc w:val="both"/>
        <w:rPr>
          <w:sz w:val="28"/>
          <w:szCs w:val="28"/>
        </w:rPr>
      </w:pPr>
    </w:p>
    <w:p w:rsidR="003E0764" w:rsidRPr="003E0764" w:rsidRDefault="003E0764" w:rsidP="003E0764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E0764">
        <w:rPr>
          <w:sz w:val="28"/>
          <w:szCs w:val="28"/>
          <w:lang w:eastAsia="ru-RU"/>
        </w:rPr>
        <w:t>В целях повышения качества преподавания истории в 5  классах:</w:t>
      </w:r>
    </w:p>
    <w:p w:rsidR="003E0764" w:rsidRPr="003E0764" w:rsidRDefault="003E0764" w:rsidP="003E0764">
      <w:pPr>
        <w:widowControl/>
        <w:autoSpaceDE/>
        <w:autoSpaceDN/>
        <w:spacing w:line="360" w:lineRule="auto"/>
        <w:ind w:firstLine="709"/>
        <w:jc w:val="center"/>
        <w:rPr>
          <w:b/>
          <w:sz w:val="28"/>
          <w:szCs w:val="28"/>
          <w:lang w:eastAsia="ru-RU"/>
        </w:rPr>
      </w:pPr>
      <w:r w:rsidRPr="003E0764">
        <w:rPr>
          <w:b/>
          <w:sz w:val="28"/>
          <w:szCs w:val="28"/>
          <w:lang w:eastAsia="ru-RU"/>
        </w:rPr>
        <w:t>Рекомендации</w:t>
      </w:r>
    </w:p>
    <w:p w:rsidR="003E0764" w:rsidRPr="003E0764" w:rsidRDefault="003E0764" w:rsidP="003E0764">
      <w:pPr>
        <w:widowControl/>
        <w:numPr>
          <w:ilvl w:val="0"/>
          <w:numId w:val="2"/>
        </w:numPr>
        <w:autoSpaceDE/>
        <w:autoSpaceDN/>
        <w:spacing w:line="360" w:lineRule="auto"/>
        <w:ind w:left="0" w:firstLine="709"/>
        <w:jc w:val="both"/>
        <w:rPr>
          <w:i/>
          <w:sz w:val="28"/>
          <w:szCs w:val="28"/>
          <w:lang w:eastAsia="ru-RU"/>
        </w:rPr>
      </w:pPr>
      <w:r w:rsidRPr="003E0764">
        <w:rPr>
          <w:i/>
          <w:sz w:val="28"/>
          <w:szCs w:val="28"/>
          <w:lang w:eastAsia="ru-RU"/>
        </w:rPr>
        <w:t xml:space="preserve">Организовать деятельность кафедры учителей истории и обществознания по реализации системы корректирующих мер по повышению уровня </w:t>
      </w:r>
      <w:proofErr w:type="spellStart"/>
      <w:r w:rsidRPr="003E0764">
        <w:rPr>
          <w:i/>
          <w:sz w:val="28"/>
          <w:szCs w:val="28"/>
          <w:lang w:eastAsia="ru-RU"/>
        </w:rPr>
        <w:t>обученности</w:t>
      </w:r>
      <w:proofErr w:type="spellEnd"/>
      <w:r w:rsidRPr="003E0764">
        <w:rPr>
          <w:i/>
          <w:sz w:val="28"/>
          <w:szCs w:val="28"/>
          <w:lang w:eastAsia="ru-RU"/>
        </w:rPr>
        <w:t xml:space="preserve"> истор</w:t>
      </w:r>
      <w:proofErr w:type="gramStart"/>
      <w:r w:rsidRPr="003E0764">
        <w:rPr>
          <w:i/>
          <w:sz w:val="28"/>
          <w:szCs w:val="28"/>
          <w:lang w:eastAsia="ru-RU"/>
        </w:rPr>
        <w:t>ии у о</w:t>
      </w:r>
      <w:proofErr w:type="gramEnd"/>
      <w:r w:rsidRPr="003E0764">
        <w:rPr>
          <w:i/>
          <w:sz w:val="28"/>
          <w:szCs w:val="28"/>
          <w:lang w:eastAsia="ru-RU"/>
        </w:rPr>
        <w:t>бучающихся, продемонстрировавших низкие результаты ВПР с учетом выявленных затруднений с использованием эффективного опыта педагогов, показавших высокое качество обучения.</w:t>
      </w:r>
    </w:p>
    <w:p w:rsidR="003E0764" w:rsidRPr="003E0764" w:rsidRDefault="003E0764" w:rsidP="003E0764">
      <w:pPr>
        <w:widowControl/>
        <w:numPr>
          <w:ilvl w:val="0"/>
          <w:numId w:val="2"/>
        </w:numPr>
        <w:autoSpaceDE/>
        <w:autoSpaceDN/>
        <w:spacing w:line="360" w:lineRule="auto"/>
        <w:ind w:left="0" w:firstLine="709"/>
        <w:jc w:val="both"/>
        <w:rPr>
          <w:i/>
          <w:sz w:val="28"/>
          <w:szCs w:val="28"/>
          <w:lang w:eastAsia="ru-RU"/>
        </w:rPr>
      </w:pPr>
      <w:r w:rsidRPr="003E0764">
        <w:rPr>
          <w:i/>
          <w:sz w:val="28"/>
          <w:szCs w:val="28"/>
          <w:lang w:eastAsia="ru-RU"/>
        </w:rPr>
        <w:lastRenderedPageBreak/>
        <w:t>Проанализировать результаты выполнения ВПР по истории в 5 классах, рассмотреть вопросы повышения результативности обучения истории на заседаниях кафедры, провести обзор методических аспектов преподавания тем, вызвавших затруднение, скорректировать поурочное планирование, включить данные темы в раздел «Повторение» в начале 2021-2022 учебного года.</w:t>
      </w:r>
    </w:p>
    <w:p w:rsidR="003E0764" w:rsidRPr="003E0764" w:rsidRDefault="003E0764" w:rsidP="003E0764">
      <w:pPr>
        <w:spacing w:line="360" w:lineRule="auto"/>
      </w:pPr>
      <w:r w:rsidRPr="003E0764">
        <w:rPr>
          <w:i/>
          <w:sz w:val="28"/>
          <w:szCs w:val="28"/>
          <w:lang w:eastAsia="ru-RU"/>
        </w:rPr>
        <w:t xml:space="preserve">3. Учителям истории: более активно применять методы обучения, предполагающие </w:t>
      </w:r>
      <w:r w:rsidRPr="003E0764">
        <w:rPr>
          <w:bCs/>
          <w:i/>
          <w:iCs/>
          <w:sz w:val="28"/>
          <w:szCs w:val="28"/>
          <w:lang w:eastAsia="zh-CN"/>
        </w:rPr>
        <w:t xml:space="preserve">умение </w:t>
      </w:r>
      <w:proofErr w:type="spellStart"/>
      <w:r w:rsidRPr="003E0764">
        <w:rPr>
          <w:bCs/>
          <w:i/>
          <w:iCs/>
          <w:sz w:val="28"/>
          <w:szCs w:val="28"/>
          <w:lang w:eastAsia="zh-CN"/>
        </w:rPr>
        <w:t>Умение</w:t>
      </w:r>
      <w:proofErr w:type="spellEnd"/>
      <w:r w:rsidRPr="003E0764">
        <w:rPr>
          <w:bCs/>
          <w:i/>
          <w:iCs/>
          <w:sz w:val="28"/>
          <w:szCs w:val="28"/>
          <w:lang w:eastAsia="zh-CN"/>
        </w:rPr>
        <w:t xml:space="preserve">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</w:r>
    </w:p>
    <w:p w:rsidR="008C3B51" w:rsidRDefault="008C3B51" w:rsidP="008C3B51">
      <w:pPr>
        <w:pStyle w:val="1"/>
        <w:ind w:left="0" w:firstLine="567"/>
        <w:rPr>
          <w:i/>
          <w:color w:val="000000" w:themeColor="text1"/>
          <w:sz w:val="28"/>
          <w:szCs w:val="28"/>
          <w:u w:val="none"/>
        </w:rPr>
      </w:pPr>
      <w:r>
        <w:rPr>
          <w:i/>
          <w:color w:val="000000" w:themeColor="text1"/>
          <w:sz w:val="28"/>
          <w:szCs w:val="28"/>
          <w:u w:val="none"/>
        </w:rPr>
        <w:t xml:space="preserve">3. 2 ВЫВОДЫ И РЕКОМЕНДАЦИИ ПО ИТОГАМ ПРОВЕДЕНИЯ ВПР-2021 ПО истории </w:t>
      </w:r>
      <w:r w:rsidR="003E0764">
        <w:rPr>
          <w:i/>
          <w:color w:val="000000" w:themeColor="text1"/>
          <w:sz w:val="28"/>
          <w:szCs w:val="28"/>
          <w:u w:val="none"/>
        </w:rPr>
        <w:t xml:space="preserve">в </w:t>
      </w:r>
      <w:r>
        <w:rPr>
          <w:i/>
          <w:color w:val="000000" w:themeColor="text1"/>
          <w:sz w:val="28"/>
          <w:szCs w:val="28"/>
          <w:u w:val="none"/>
        </w:rPr>
        <w:t xml:space="preserve"> 6 КЛАССАХ </w:t>
      </w:r>
    </w:p>
    <w:p w:rsidR="008C3B51" w:rsidRDefault="008C3B51" w:rsidP="008C3B51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результатов ВПР по истории в 6 классах выявил, что освоение содержания обучения истории осуществляется на уровне, </w:t>
      </w:r>
      <w:r>
        <w:rPr>
          <w:b/>
          <w:sz w:val="28"/>
          <w:szCs w:val="28"/>
        </w:rPr>
        <w:t>не ниже</w:t>
      </w:r>
      <w:r>
        <w:rPr>
          <w:sz w:val="28"/>
          <w:szCs w:val="28"/>
        </w:rPr>
        <w:t xml:space="preserve"> средних показателей по Самарской области и Российской Федерации. При этом следует отметить, что полученные в 2021 году результаты и по уровню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и по качеству обучения истории </w:t>
      </w:r>
      <w:r>
        <w:rPr>
          <w:b/>
          <w:sz w:val="28"/>
          <w:szCs w:val="28"/>
        </w:rPr>
        <w:t>выше</w:t>
      </w:r>
      <w:r>
        <w:rPr>
          <w:sz w:val="28"/>
          <w:szCs w:val="28"/>
        </w:rPr>
        <w:t>, чем в 2020 году: нет учащихся, не преодолевших минимальную границу.</w:t>
      </w:r>
    </w:p>
    <w:p w:rsidR="008C3B51" w:rsidRDefault="008C3B51" w:rsidP="008C3B51">
      <w:pPr>
        <w:jc w:val="right"/>
        <w:rPr>
          <w:i/>
          <w:sz w:val="24"/>
          <w:szCs w:val="28"/>
        </w:rPr>
      </w:pPr>
    </w:p>
    <w:p w:rsidR="008C3B51" w:rsidRDefault="008C3B51" w:rsidP="008C3B51">
      <w:pPr>
        <w:jc w:val="right"/>
        <w:rPr>
          <w:i/>
          <w:color w:val="000000" w:themeColor="text1"/>
          <w:sz w:val="24"/>
          <w:szCs w:val="28"/>
        </w:rPr>
      </w:pPr>
      <w:r>
        <w:rPr>
          <w:i/>
          <w:color w:val="000000" w:themeColor="text1"/>
          <w:sz w:val="24"/>
          <w:szCs w:val="28"/>
        </w:rPr>
        <w:t>Таблица 3.1.1</w:t>
      </w:r>
    </w:p>
    <w:p w:rsidR="008C3B51" w:rsidRDefault="008C3B51" w:rsidP="008C3B51">
      <w:pPr>
        <w:spacing w:before="24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Динамика результативности ВПР по истории по программе 6  классов (2020-2021 гг.)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8"/>
        <w:gridCol w:w="1875"/>
        <w:gridCol w:w="1952"/>
      </w:tblGrid>
      <w:tr w:rsidR="008C3B51" w:rsidTr="009F7379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vAlign w:val="center"/>
          </w:tcPr>
          <w:p w:rsidR="008C3B51" w:rsidRDefault="008C3B51" w:rsidP="009F73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C3B51" w:rsidRDefault="008C3B51" w:rsidP="009F73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Результаты оценки освоения программы 7 класса по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истории</w:t>
            </w:r>
          </w:p>
        </w:tc>
      </w:tr>
      <w:tr w:rsidR="008C3B51" w:rsidTr="009F7379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vAlign w:val="center"/>
          </w:tcPr>
          <w:p w:rsidR="008C3B51" w:rsidRDefault="008C3B51" w:rsidP="009F737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8C3B51" w:rsidRDefault="008C3B51" w:rsidP="009F73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952" w:type="dxa"/>
          </w:tcPr>
          <w:p w:rsidR="008C3B51" w:rsidRDefault="008C3B51" w:rsidP="009F73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2021</w:t>
            </w:r>
          </w:p>
        </w:tc>
      </w:tr>
      <w:tr w:rsidR="008C3B51" w:rsidTr="009F7379">
        <w:trPr>
          <w:trHeight w:val="513"/>
          <w:jc w:val="center"/>
        </w:trPr>
        <w:tc>
          <w:tcPr>
            <w:tcW w:w="5748" w:type="dxa"/>
            <w:shd w:val="clear" w:color="auto" w:fill="auto"/>
          </w:tcPr>
          <w:p w:rsidR="008C3B51" w:rsidRDefault="008C3B51" w:rsidP="009F737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C3B51" w:rsidRDefault="008C3B51" w:rsidP="009F73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52" w:type="dxa"/>
            <w:vAlign w:val="center"/>
          </w:tcPr>
          <w:p w:rsidR="008C3B51" w:rsidRDefault="008C3B51" w:rsidP="009F73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8C3B51" w:rsidTr="009F7379">
        <w:trPr>
          <w:trHeight w:val="232"/>
          <w:jc w:val="center"/>
        </w:trPr>
        <w:tc>
          <w:tcPr>
            <w:tcW w:w="5748" w:type="dxa"/>
            <w:shd w:val="clear" w:color="auto" w:fill="auto"/>
          </w:tcPr>
          <w:p w:rsidR="008C3B51" w:rsidRDefault="008C3B51" w:rsidP="009F737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C3B51" w:rsidRDefault="008C3B51" w:rsidP="009F73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952" w:type="dxa"/>
            <w:vAlign w:val="center"/>
          </w:tcPr>
          <w:p w:rsidR="008C3B51" w:rsidRDefault="008C3B51" w:rsidP="009F73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8C3B51" w:rsidTr="009F7379">
        <w:trPr>
          <w:trHeight w:val="98"/>
          <w:jc w:val="center"/>
        </w:trPr>
        <w:tc>
          <w:tcPr>
            <w:tcW w:w="5748" w:type="dxa"/>
            <w:shd w:val="clear" w:color="auto" w:fill="auto"/>
          </w:tcPr>
          <w:p w:rsidR="008C3B51" w:rsidRDefault="008C3B51" w:rsidP="009F737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учащихся, не преодолевших минимальную границу, %</w:t>
            </w:r>
          </w:p>
        </w:tc>
        <w:tc>
          <w:tcPr>
            <w:tcW w:w="1875" w:type="dxa"/>
            <w:shd w:val="clear" w:color="auto" w:fill="FFFFFF" w:themeFill="background1"/>
            <w:vAlign w:val="center"/>
          </w:tcPr>
          <w:p w:rsidR="008C3B51" w:rsidRDefault="008C3B51" w:rsidP="009F73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15,9</w:t>
            </w:r>
          </w:p>
        </w:tc>
        <w:tc>
          <w:tcPr>
            <w:tcW w:w="1952" w:type="dxa"/>
            <w:vAlign w:val="center"/>
          </w:tcPr>
          <w:p w:rsidR="008C3B51" w:rsidRDefault="008C3B51" w:rsidP="009F73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8C3B51" w:rsidTr="009F7379">
        <w:trPr>
          <w:trHeight w:val="98"/>
          <w:jc w:val="center"/>
        </w:trPr>
        <w:tc>
          <w:tcPr>
            <w:tcW w:w="5748" w:type="dxa"/>
            <w:shd w:val="clear" w:color="auto" w:fill="auto"/>
          </w:tcPr>
          <w:p w:rsidR="008C3B51" w:rsidRDefault="008C3B51" w:rsidP="009F737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участников, получивших максимальный балл, чел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C3B51" w:rsidRDefault="008C3B51" w:rsidP="009F73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8C3B51" w:rsidRDefault="008C3B51" w:rsidP="009F73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8C3B51" w:rsidTr="009F7379">
        <w:trPr>
          <w:trHeight w:val="98"/>
          <w:jc w:val="center"/>
        </w:trPr>
        <w:tc>
          <w:tcPr>
            <w:tcW w:w="5748" w:type="dxa"/>
            <w:shd w:val="clear" w:color="auto" w:fill="auto"/>
          </w:tcPr>
          <w:p w:rsidR="008C3B51" w:rsidRDefault="008C3B51" w:rsidP="009F737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выпускников, получивших максимальный балл от общего числа участников ВПР, %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C3B51" w:rsidRDefault="008C3B51" w:rsidP="009F73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8C3B51" w:rsidRDefault="008C3B51" w:rsidP="009F73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8C3B51" w:rsidRDefault="008C3B51" w:rsidP="008C3B51"/>
    <w:p w:rsidR="008C3B51" w:rsidRDefault="008C3B51" w:rsidP="008C3B51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преподавания истории в 6  классах:</w:t>
      </w:r>
    </w:p>
    <w:p w:rsidR="008C3B51" w:rsidRDefault="008C3B51" w:rsidP="008C3B51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8C3B51" w:rsidRDefault="008C3B51" w:rsidP="008C3B51">
      <w:pPr>
        <w:pStyle w:val="af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Организовать деятельность кафедры учителей истории и обществознания по реализации системы корректирующих мер по повышению уровня </w:t>
      </w:r>
      <w:proofErr w:type="spellStart"/>
      <w:r>
        <w:rPr>
          <w:i/>
          <w:sz w:val="28"/>
          <w:szCs w:val="28"/>
        </w:rPr>
        <w:t>обученности</w:t>
      </w:r>
      <w:proofErr w:type="spellEnd"/>
      <w:r>
        <w:rPr>
          <w:i/>
          <w:sz w:val="28"/>
          <w:szCs w:val="28"/>
        </w:rPr>
        <w:t xml:space="preserve"> истор</w:t>
      </w:r>
      <w:proofErr w:type="gramStart"/>
      <w:r>
        <w:rPr>
          <w:i/>
          <w:sz w:val="28"/>
          <w:szCs w:val="28"/>
        </w:rPr>
        <w:t>ии у о</w:t>
      </w:r>
      <w:proofErr w:type="gramEnd"/>
      <w:r>
        <w:rPr>
          <w:i/>
          <w:sz w:val="28"/>
          <w:szCs w:val="28"/>
        </w:rPr>
        <w:t>бучающихся, продемонстрировавших низкие результаты ВПР с учетом выявленных затруднений с использованием эффективного опыта педагогов, показавших высокое качество обучения.</w:t>
      </w:r>
    </w:p>
    <w:p w:rsidR="008C3B51" w:rsidRDefault="008C3B51" w:rsidP="008C3B51">
      <w:pPr>
        <w:pStyle w:val="af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Проанализировать результаты выполнения ВПР по истории в 6 классах, рассмотреть вопросы повышения результативности обучения истории на заседаниях кафедры, провести обзор методических аспектов преподавания тем, вызвавших затруднение, скорректировать поурочное планирование, включить данные темы в раздел «Повторение» в начале 2021-2022 учебного года.</w:t>
      </w:r>
    </w:p>
    <w:p w:rsidR="008C3B51" w:rsidRDefault="008C3B51" w:rsidP="008C3B51">
      <w:pPr>
        <w:tabs>
          <w:tab w:val="left" w:pos="2835"/>
        </w:tabs>
        <w:spacing w:line="360" w:lineRule="auto"/>
        <w:jc w:val="both"/>
      </w:pPr>
      <w:r>
        <w:rPr>
          <w:i/>
          <w:sz w:val="28"/>
          <w:szCs w:val="28"/>
        </w:rPr>
        <w:t xml:space="preserve">3. Учителям истории: более активно применять методы обучения, предполагающие </w:t>
      </w:r>
      <w:r w:rsidRPr="00AA6242">
        <w:rPr>
          <w:i/>
          <w:sz w:val="28"/>
          <w:szCs w:val="28"/>
          <w:lang w:eastAsia="zh-CN"/>
        </w:rPr>
        <w:t xml:space="preserve"> </w:t>
      </w:r>
      <w:r>
        <w:rPr>
          <w:i/>
          <w:sz w:val="28"/>
          <w:szCs w:val="28"/>
          <w:lang w:eastAsia="zh-CN"/>
        </w:rPr>
        <w:t>у</w:t>
      </w:r>
      <w:r w:rsidRPr="00AA6242">
        <w:rPr>
          <w:i/>
          <w:sz w:val="28"/>
          <w:szCs w:val="28"/>
          <w:lang w:eastAsia="zh-CN"/>
        </w:rPr>
        <w:t xml:space="preserve">мение создавать, применять и преобразовывать знаки и символы, модели и схемы для решения учебных и познавательных задач; </w:t>
      </w:r>
      <w:r w:rsidRPr="00AA6242">
        <w:rPr>
          <w:i/>
          <w:sz w:val="28"/>
          <w:szCs w:val="28"/>
          <w:lang w:eastAsia="zh-CN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AA6242">
        <w:rPr>
          <w:i/>
          <w:sz w:val="28"/>
          <w:szCs w:val="28"/>
          <w:lang w:eastAsia="zh-CN"/>
        </w:rPr>
        <w:t>рств в Ср</w:t>
      </w:r>
      <w:proofErr w:type="gramEnd"/>
      <w:r w:rsidRPr="00AA6242">
        <w:rPr>
          <w:i/>
          <w:sz w:val="28"/>
          <w:szCs w:val="28"/>
          <w:lang w:eastAsia="zh-CN"/>
        </w:rPr>
        <w:t>едние века, о направлениях крупнейших передвижений людей – походов, завоеваний, колонизаций и др.</w:t>
      </w:r>
      <w:r>
        <w:tab/>
      </w:r>
    </w:p>
    <w:p w:rsidR="00B96B6D" w:rsidRDefault="00AA6242">
      <w:pPr>
        <w:pStyle w:val="1"/>
        <w:ind w:left="0" w:firstLine="567"/>
        <w:rPr>
          <w:i/>
          <w:color w:val="000000" w:themeColor="text1"/>
          <w:sz w:val="28"/>
          <w:szCs w:val="28"/>
          <w:u w:val="none"/>
        </w:rPr>
      </w:pPr>
      <w:r>
        <w:rPr>
          <w:i/>
          <w:color w:val="000000" w:themeColor="text1"/>
          <w:sz w:val="28"/>
          <w:szCs w:val="28"/>
          <w:u w:val="none"/>
        </w:rPr>
        <w:t>3.</w:t>
      </w:r>
      <w:r w:rsidR="008C3B51">
        <w:rPr>
          <w:i/>
          <w:color w:val="000000" w:themeColor="text1"/>
          <w:sz w:val="28"/>
          <w:szCs w:val="28"/>
          <w:u w:val="none"/>
        </w:rPr>
        <w:t>3</w:t>
      </w:r>
      <w:r>
        <w:rPr>
          <w:i/>
          <w:color w:val="000000" w:themeColor="text1"/>
          <w:sz w:val="28"/>
          <w:szCs w:val="28"/>
          <w:u w:val="none"/>
        </w:rPr>
        <w:t xml:space="preserve">. ВЫВОДЫ И РЕКОМЕНДАЦИИ ПО ИТОГАМ ПРОВЕДЕНИЯ ВПР-2021 ПО истории </w:t>
      </w:r>
      <w:r w:rsidR="003E0764">
        <w:rPr>
          <w:i/>
          <w:color w:val="000000" w:themeColor="text1"/>
          <w:sz w:val="28"/>
          <w:szCs w:val="28"/>
          <w:u w:val="none"/>
        </w:rPr>
        <w:t>в</w:t>
      </w:r>
      <w:r>
        <w:rPr>
          <w:i/>
          <w:color w:val="000000" w:themeColor="text1"/>
          <w:sz w:val="28"/>
          <w:szCs w:val="28"/>
          <w:u w:val="none"/>
        </w:rPr>
        <w:t xml:space="preserve"> 7 КЛАССАХ </w:t>
      </w:r>
    </w:p>
    <w:p w:rsidR="00B96B6D" w:rsidRDefault="00AA6242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результатов ВПР по истории в 7 классах выявил, что освоение содержания обучения истории осуществляется на уровне, </w:t>
      </w:r>
      <w:r>
        <w:rPr>
          <w:b/>
          <w:sz w:val="28"/>
          <w:szCs w:val="28"/>
        </w:rPr>
        <w:t>не ниже</w:t>
      </w:r>
      <w:r>
        <w:rPr>
          <w:sz w:val="28"/>
          <w:szCs w:val="28"/>
        </w:rPr>
        <w:t xml:space="preserve"> средних показателей по Самарской области и Российской Федерации. При этом следует отметить, что полученные в 2021 году результаты и по уровню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и по качеству обучения истории </w:t>
      </w:r>
      <w:r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, чем в 2020 году: доля </w:t>
      </w:r>
      <w:proofErr w:type="gramStart"/>
      <w:r>
        <w:rPr>
          <w:sz w:val="28"/>
          <w:szCs w:val="28"/>
        </w:rPr>
        <w:t xml:space="preserve">учащихся, не преодолевших минимальную границу </w:t>
      </w:r>
      <w:r>
        <w:rPr>
          <w:b/>
          <w:sz w:val="28"/>
          <w:szCs w:val="28"/>
        </w:rPr>
        <w:t>уменьшилась</w:t>
      </w:r>
      <w:proofErr w:type="gramEnd"/>
      <w:r>
        <w:rPr>
          <w:sz w:val="28"/>
          <w:szCs w:val="28"/>
        </w:rPr>
        <w:t xml:space="preserve"> в сравнении с 2020 годом в два раза.</w:t>
      </w:r>
    </w:p>
    <w:p w:rsidR="00B96B6D" w:rsidRPr="008C3B51" w:rsidRDefault="00AA6242">
      <w:pPr>
        <w:jc w:val="right"/>
        <w:rPr>
          <w:i/>
          <w:sz w:val="24"/>
          <w:szCs w:val="28"/>
        </w:rPr>
      </w:pPr>
      <w:r w:rsidRPr="008C3B51">
        <w:rPr>
          <w:i/>
          <w:sz w:val="24"/>
          <w:szCs w:val="28"/>
        </w:rPr>
        <w:t>Таблица 3.1.1</w:t>
      </w:r>
    </w:p>
    <w:p w:rsidR="00B96B6D" w:rsidRDefault="00AA6242">
      <w:pPr>
        <w:spacing w:before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Динамика результативности ВПР по истории по программе 7  классов (2020-2021 гг.)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8"/>
        <w:gridCol w:w="1875"/>
        <w:gridCol w:w="1952"/>
      </w:tblGrid>
      <w:tr w:rsidR="00B96B6D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vAlign w:val="center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оценки освоения программы 7 класса по истории</w:t>
            </w:r>
          </w:p>
        </w:tc>
      </w:tr>
      <w:tr w:rsidR="00B96B6D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vAlign w:val="center"/>
          </w:tcPr>
          <w:p w:rsidR="00B96B6D" w:rsidRDefault="00B96B6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52" w:type="dxa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B96B6D">
        <w:trPr>
          <w:trHeight w:val="513"/>
          <w:jc w:val="center"/>
        </w:trPr>
        <w:tc>
          <w:tcPr>
            <w:tcW w:w="5748" w:type="dxa"/>
            <w:shd w:val="clear" w:color="auto" w:fill="auto"/>
          </w:tcPr>
          <w:p w:rsidR="00B96B6D" w:rsidRDefault="00AA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52" w:type="dxa"/>
            <w:vAlign w:val="center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96B6D">
        <w:trPr>
          <w:trHeight w:val="232"/>
          <w:jc w:val="center"/>
        </w:trPr>
        <w:tc>
          <w:tcPr>
            <w:tcW w:w="5748" w:type="dxa"/>
            <w:shd w:val="clear" w:color="auto" w:fill="auto"/>
          </w:tcPr>
          <w:p w:rsidR="00B96B6D" w:rsidRDefault="00AA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52" w:type="dxa"/>
            <w:vAlign w:val="center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96B6D">
        <w:trPr>
          <w:trHeight w:val="98"/>
          <w:jc w:val="center"/>
        </w:trPr>
        <w:tc>
          <w:tcPr>
            <w:tcW w:w="5748" w:type="dxa"/>
            <w:shd w:val="clear" w:color="auto" w:fill="auto"/>
          </w:tcPr>
          <w:p w:rsidR="00B96B6D" w:rsidRDefault="00AA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учащихся, не преодолевших минимальную границу, %</w:t>
            </w:r>
          </w:p>
        </w:tc>
        <w:tc>
          <w:tcPr>
            <w:tcW w:w="1875" w:type="dxa"/>
            <w:shd w:val="clear" w:color="auto" w:fill="FFFFFF" w:themeFill="background1"/>
            <w:vAlign w:val="center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1952" w:type="dxa"/>
            <w:vAlign w:val="center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</w:t>
            </w:r>
          </w:p>
        </w:tc>
      </w:tr>
      <w:tr w:rsidR="00B96B6D">
        <w:trPr>
          <w:trHeight w:val="98"/>
          <w:jc w:val="center"/>
        </w:trPr>
        <w:tc>
          <w:tcPr>
            <w:tcW w:w="5748" w:type="dxa"/>
            <w:shd w:val="clear" w:color="auto" w:fill="auto"/>
          </w:tcPr>
          <w:p w:rsidR="00B96B6D" w:rsidRDefault="00AA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получивших максимальный балл, чел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6B6D">
        <w:trPr>
          <w:trHeight w:val="98"/>
          <w:jc w:val="center"/>
        </w:trPr>
        <w:tc>
          <w:tcPr>
            <w:tcW w:w="5748" w:type="dxa"/>
            <w:shd w:val="clear" w:color="auto" w:fill="auto"/>
          </w:tcPr>
          <w:p w:rsidR="00B96B6D" w:rsidRDefault="00AA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выпускников, получивших максимальный балл от общего числа участников ВПР, %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96B6D" w:rsidRDefault="00B96B6D">
      <w:pPr>
        <w:pStyle w:val="a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B96B6D" w:rsidRDefault="00AA6242">
      <w:pPr>
        <w:pStyle w:val="a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B96B6D" w:rsidRDefault="00AA6242">
      <w:pPr>
        <w:pStyle w:val="af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Организовать деятельность кафедры учителей истории и обществознания по реализации системы корректирующих мер по повышению уровня </w:t>
      </w:r>
      <w:proofErr w:type="spellStart"/>
      <w:r>
        <w:rPr>
          <w:i/>
          <w:sz w:val="28"/>
          <w:szCs w:val="28"/>
        </w:rPr>
        <w:t>обученности</w:t>
      </w:r>
      <w:proofErr w:type="spellEnd"/>
      <w:r>
        <w:rPr>
          <w:i/>
          <w:sz w:val="28"/>
          <w:szCs w:val="28"/>
        </w:rPr>
        <w:t xml:space="preserve"> истор</w:t>
      </w:r>
      <w:proofErr w:type="gramStart"/>
      <w:r>
        <w:rPr>
          <w:i/>
          <w:sz w:val="28"/>
          <w:szCs w:val="28"/>
        </w:rPr>
        <w:t>ии у о</w:t>
      </w:r>
      <w:proofErr w:type="gramEnd"/>
      <w:r>
        <w:rPr>
          <w:i/>
          <w:sz w:val="28"/>
          <w:szCs w:val="28"/>
        </w:rPr>
        <w:t>бучающихся, продемонстрировавших низкие результаты ВПР с учетом выявленных затруднений с использованием эффективного опыта педагогов, показавших высокое качество обучения.</w:t>
      </w:r>
    </w:p>
    <w:p w:rsidR="00B96B6D" w:rsidRDefault="00AA6242">
      <w:pPr>
        <w:pStyle w:val="af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Проанализировать результаты выполнения ВПР по истории в 7 классах, рассмотреть вопросы повышения результативности обучения истории на заседаниях кафедры, провести обзор методических аспектов преподавания тем, вызвавших затруднение, скорректировать поурочное планирование, включить данные темы в раздел «Повторение» в начале 2021-2022 учебного года.</w:t>
      </w:r>
    </w:p>
    <w:p w:rsidR="00B96B6D" w:rsidRDefault="00AA6242">
      <w:pPr>
        <w:pStyle w:val="af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Учителям истории: более активно применять методы обучения, предполагающие </w:t>
      </w:r>
      <w:r>
        <w:rPr>
          <w:bCs/>
          <w:i/>
          <w:iCs/>
          <w:sz w:val="28"/>
          <w:szCs w:val="28"/>
          <w:lang w:eastAsia="zh-CN"/>
        </w:rPr>
        <w:t>у</w:t>
      </w:r>
      <w:r w:rsidRPr="00AA6242">
        <w:rPr>
          <w:bCs/>
          <w:i/>
          <w:iCs/>
          <w:sz w:val="28"/>
          <w:szCs w:val="28"/>
          <w:lang w:eastAsia="zh-CN"/>
        </w:rPr>
        <w:t>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</w:r>
      <w:r>
        <w:rPr>
          <w:bCs/>
          <w:i/>
          <w:iCs/>
          <w:sz w:val="28"/>
          <w:szCs w:val="28"/>
          <w:lang w:eastAsia="zh-CN"/>
        </w:rPr>
        <w:t>;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информацию,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событий.</w:t>
      </w:r>
    </w:p>
    <w:p w:rsidR="003E0764" w:rsidRDefault="003E0764">
      <w:pPr>
        <w:pStyle w:val="1"/>
        <w:ind w:left="0" w:firstLine="567"/>
        <w:rPr>
          <w:i/>
          <w:color w:val="000000" w:themeColor="text1"/>
          <w:sz w:val="28"/>
          <w:szCs w:val="28"/>
          <w:u w:val="none"/>
        </w:rPr>
      </w:pPr>
      <w:bookmarkStart w:id="0" w:name="_Toc60045197"/>
    </w:p>
    <w:p w:rsidR="003E0764" w:rsidRDefault="003E0764">
      <w:pPr>
        <w:pStyle w:val="1"/>
        <w:ind w:left="0" w:firstLine="567"/>
        <w:rPr>
          <w:i/>
          <w:color w:val="000000" w:themeColor="text1"/>
          <w:sz w:val="28"/>
          <w:szCs w:val="28"/>
          <w:u w:val="none"/>
        </w:rPr>
      </w:pPr>
    </w:p>
    <w:p w:rsidR="00B96B6D" w:rsidRDefault="00AA6242">
      <w:pPr>
        <w:pStyle w:val="1"/>
        <w:ind w:left="0" w:firstLine="567"/>
        <w:rPr>
          <w:i/>
          <w:color w:val="000000" w:themeColor="text1"/>
          <w:sz w:val="28"/>
          <w:szCs w:val="28"/>
          <w:u w:val="none"/>
        </w:rPr>
      </w:pPr>
      <w:r>
        <w:rPr>
          <w:i/>
          <w:color w:val="000000" w:themeColor="text1"/>
          <w:sz w:val="28"/>
          <w:szCs w:val="28"/>
          <w:u w:val="none"/>
        </w:rPr>
        <w:lastRenderedPageBreak/>
        <w:t>3.</w:t>
      </w:r>
      <w:r w:rsidR="008C3B51">
        <w:rPr>
          <w:i/>
          <w:color w:val="000000" w:themeColor="text1"/>
          <w:sz w:val="28"/>
          <w:szCs w:val="28"/>
          <w:u w:val="none"/>
        </w:rPr>
        <w:t>4</w:t>
      </w:r>
      <w:r>
        <w:rPr>
          <w:i/>
          <w:color w:val="000000" w:themeColor="text1"/>
          <w:sz w:val="28"/>
          <w:szCs w:val="28"/>
          <w:u w:val="none"/>
        </w:rPr>
        <w:t>. ВЫВОДЫ И РЕКОМЕНДАЦИИ ПО ИТОГАМ ПРОВЕДЕНИЯ ВПР-2021 по истории в 8 КЛАССАХ</w:t>
      </w:r>
      <w:bookmarkEnd w:id="0"/>
      <w:r>
        <w:rPr>
          <w:i/>
          <w:color w:val="000000" w:themeColor="text1"/>
          <w:sz w:val="28"/>
          <w:szCs w:val="28"/>
          <w:u w:val="none"/>
        </w:rPr>
        <w:t xml:space="preserve"> </w:t>
      </w:r>
    </w:p>
    <w:p w:rsidR="00B96B6D" w:rsidRDefault="00AA6242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результатов ВПР по истории в 8 классах выявил, что освоение содержания обучения истории осуществляется на уровне, </w:t>
      </w:r>
      <w:r>
        <w:rPr>
          <w:b/>
          <w:sz w:val="28"/>
          <w:szCs w:val="28"/>
        </w:rPr>
        <w:t>не ниже</w:t>
      </w:r>
      <w:r>
        <w:rPr>
          <w:sz w:val="28"/>
          <w:szCs w:val="28"/>
        </w:rPr>
        <w:t xml:space="preserve"> средних показателей по Самарской области и Российской Федерации. При этом следует отметить, что полученные в 2021 году результаты и по уровню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и по качеству обучения истории </w:t>
      </w:r>
      <w:r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, чем в 2020 году: нет обучающихся </w:t>
      </w:r>
      <w:proofErr w:type="gramStart"/>
      <w:r>
        <w:rPr>
          <w:sz w:val="28"/>
          <w:szCs w:val="28"/>
        </w:rPr>
        <w:t>учащихся</w:t>
      </w:r>
      <w:proofErr w:type="gramEnd"/>
      <w:r>
        <w:rPr>
          <w:sz w:val="28"/>
          <w:szCs w:val="28"/>
        </w:rPr>
        <w:t xml:space="preserve"> не преодолевших минимальный порог.</w:t>
      </w:r>
    </w:p>
    <w:p w:rsidR="00B96B6D" w:rsidRDefault="00AA624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Динамика результативности ВПР по истории по программе 8 классов (2020-2021 </w:t>
      </w:r>
      <w:proofErr w:type="spellStart"/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.г</w:t>
      </w:r>
      <w:proofErr w:type="spellEnd"/>
      <w:proofErr w:type="gramEnd"/>
      <w:r>
        <w:rPr>
          <w:i/>
          <w:sz w:val="28"/>
          <w:szCs w:val="28"/>
        </w:rPr>
        <w:t>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8"/>
        <w:gridCol w:w="2016"/>
        <w:gridCol w:w="1811"/>
      </w:tblGrid>
      <w:tr w:rsidR="00B96B6D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vAlign w:val="center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оценки освоения программы 8 класса по истории</w:t>
            </w:r>
          </w:p>
        </w:tc>
      </w:tr>
      <w:tr w:rsidR="00B96B6D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vAlign w:val="center"/>
          </w:tcPr>
          <w:p w:rsidR="00B96B6D" w:rsidRDefault="00B96B6D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11" w:type="dxa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B96B6D">
        <w:trPr>
          <w:trHeight w:val="513"/>
          <w:jc w:val="center"/>
        </w:trPr>
        <w:tc>
          <w:tcPr>
            <w:tcW w:w="5748" w:type="dxa"/>
            <w:shd w:val="clear" w:color="auto" w:fill="auto"/>
          </w:tcPr>
          <w:p w:rsidR="00B96B6D" w:rsidRDefault="00AA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11" w:type="dxa"/>
            <w:vAlign w:val="center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96B6D">
        <w:trPr>
          <w:trHeight w:val="232"/>
          <w:jc w:val="center"/>
        </w:trPr>
        <w:tc>
          <w:tcPr>
            <w:tcW w:w="5748" w:type="dxa"/>
            <w:shd w:val="clear" w:color="auto" w:fill="auto"/>
          </w:tcPr>
          <w:p w:rsidR="00B96B6D" w:rsidRDefault="00AA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пятибалльной шкале (отметка)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3,87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4,44</w:t>
            </w:r>
          </w:p>
        </w:tc>
      </w:tr>
      <w:tr w:rsidR="00B96B6D">
        <w:trPr>
          <w:trHeight w:val="232"/>
          <w:jc w:val="center"/>
        </w:trPr>
        <w:tc>
          <w:tcPr>
            <w:tcW w:w="5748" w:type="dxa"/>
            <w:shd w:val="clear" w:color="auto" w:fill="auto"/>
          </w:tcPr>
          <w:p w:rsidR="00B96B6D" w:rsidRDefault="00AA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11" w:type="dxa"/>
            <w:vAlign w:val="center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6B6D">
        <w:trPr>
          <w:trHeight w:val="98"/>
          <w:jc w:val="center"/>
        </w:trPr>
        <w:tc>
          <w:tcPr>
            <w:tcW w:w="5748" w:type="dxa"/>
            <w:shd w:val="clear" w:color="auto" w:fill="auto"/>
          </w:tcPr>
          <w:p w:rsidR="00B96B6D" w:rsidRDefault="00AA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учащихся, не преодолевших минимальную границу, %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  <w:tc>
          <w:tcPr>
            <w:tcW w:w="1811" w:type="dxa"/>
            <w:vAlign w:val="center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6B6D">
        <w:trPr>
          <w:trHeight w:val="98"/>
          <w:jc w:val="center"/>
        </w:trPr>
        <w:tc>
          <w:tcPr>
            <w:tcW w:w="5748" w:type="dxa"/>
            <w:shd w:val="clear" w:color="auto" w:fill="auto"/>
          </w:tcPr>
          <w:p w:rsidR="00B96B6D" w:rsidRDefault="00AA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получивших максимальный балл, чел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1" w:type="dxa"/>
            <w:vAlign w:val="center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6B6D">
        <w:trPr>
          <w:trHeight w:val="98"/>
          <w:jc w:val="center"/>
        </w:trPr>
        <w:tc>
          <w:tcPr>
            <w:tcW w:w="5748" w:type="dxa"/>
            <w:shd w:val="clear" w:color="auto" w:fill="auto"/>
          </w:tcPr>
          <w:p w:rsidR="00B96B6D" w:rsidRDefault="00AA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выпускников, получивших максимальный балл от общего числа участников ВПР, %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1" w:type="dxa"/>
            <w:vAlign w:val="center"/>
          </w:tcPr>
          <w:p w:rsidR="00B96B6D" w:rsidRDefault="00AA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96B6D" w:rsidRDefault="00B96B6D">
      <w:pPr>
        <w:spacing w:before="240" w:line="360" w:lineRule="auto"/>
        <w:ind w:firstLine="709"/>
        <w:jc w:val="both"/>
        <w:rPr>
          <w:sz w:val="28"/>
          <w:szCs w:val="28"/>
        </w:rPr>
      </w:pPr>
    </w:p>
    <w:p w:rsidR="00B96B6D" w:rsidRDefault="00AA6242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преподавания истории в 8  классах:</w:t>
      </w:r>
    </w:p>
    <w:p w:rsidR="00B96B6D" w:rsidRDefault="00AA6242">
      <w:pPr>
        <w:pStyle w:val="a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B96B6D" w:rsidRDefault="00AA6242">
      <w:pPr>
        <w:pStyle w:val="af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Организовать деятельность кафедры учителей истории и обществознания по реализации системы корректирующих мер по повышению уровня </w:t>
      </w:r>
      <w:proofErr w:type="spellStart"/>
      <w:r>
        <w:rPr>
          <w:i/>
          <w:sz w:val="28"/>
          <w:szCs w:val="28"/>
        </w:rPr>
        <w:t>обученности</w:t>
      </w:r>
      <w:proofErr w:type="spellEnd"/>
      <w:r>
        <w:rPr>
          <w:i/>
          <w:sz w:val="28"/>
          <w:szCs w:val="28"/>
        </w:rPr>
        <w:t xml:space="preserve"> истор</w:t>
      </w:r>
      <w:proofErr w:type="gramStart"/>
      <w:r>
        <w:rPr>
          <w:i/>
          <w:sz w:val="28"/>
          <w:szCs w:val="28"/>
        </w:rPr>
        <w:t>ии у о</w:t>
      </w:r>
      <w:proofErr w:type="gramEnd"/>
      <w:r>
        <w:rPr>
          <w:i/>
          <w:sz w:val="28"/>
          <w:szCs w:val="28"/>
        </w:rPr>
        <w:t>бучающихся, продемонстрировавших низкие результаты ВПР с учетом выявленных затруднений с использованием эффективного опыта педагогов, показавших высокое качество обучения.</w:t>
      </w:r>
    </w:p>
    <w:p w:rsidR="00B96B6D" w:rsidRDefault="00AA6242">
      <w:pPr>
        <w:pStyle w:val="af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Проанализировать результаты выполнения ВПР по истории в 8 классах, рассмотреть вопросы повышения результативности обучения истории на заседаниях кафедры, провести обзор методических аспектов преподавания тем, вызвавших затруднение, скорректировать поурочное планирование, включить данные темы в раздел «Повторение» в начале 2021-2022 учебного года.</w:t>
      </w:r>
    </w:p>
    <w:p w:rsidR="00B96B6D" w:rsidRDefault="00AA6242">
      <w:pPr>
        <w:pStyle w:val="af"/>
        <w:spacing w:before="0" w:beforeAutospacing="0" w:after="0" w:afterAutospacing="0" w:line="360" w:lineRule="auto"/>
        <w:jc w:val="both"/>
        <w:rPr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3. Учителям истории: более активно применять методы обучения, предполагающие </w:t>
      </w:r>
      <w:r>
        <w:rPr>
          <w:bCs/>
          <w:i/>
          <w:iCs/>
          <w:sz w:val="28"/>
          <w:szCs w:val="28"/>
          <w:lang w:eastAsia="zh-CN"/>
        </w:rPr>
        <w:t>у</w:t>
      </w:r>
      <w:r w:rsidRPr="00AA6242">
        <w:rPr>
          <w:bCs/>
          <w:i/>
          <w:iCs/>
          <w:sz w:val="28"/>
          <w:szCs w:val="28"/>
          <w:lang w:eastAsia="zh-CN"/>
        </w:rPr>
        <w:t>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</w:r>
      <w:r>
        <w:rPr>
          <w:bCs/>
          <w:i/>
          <w:iCs/>
          <w:sz w:val="28"/>
          <w:szCs w:val="28"/>
          <w:lang w:eastAsia="zh-CN"/>
        </w:rPr>
        <w:t>;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информацию,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событий.</w:t>
      </w:r>
    </w:p>
    <w:p w:rsidR="00B96B6D" w:rsidRDefault="00B96B6D">
      <w:pPr>
        <w:spacing w:before="240" w:line="36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</w:p>
    <w:sectPr w:rsidR="00B96B6D" w:rsidSect="00AA6242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9E5110"/>
    <w:multiLevelType w:val="singleLevel"/>
    <w:tmpl w:val="A99E511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C736A3A"/>
    <w:multiLevelType w:val="multilevel"/>
    <w:tmpl w:val="5C736A3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A3EA06E"/>
    <w:multiLevelType w:val="singleLevel"/>
    <w:tmpl w:val="7A3EA06E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noPunctuationKerning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344617"/>
    <w:rsid w:val="00011F52"/>
    <w:rsid w:val="00020640"/>
    <w:rsid w:val="00024EC7"/>
    <w:rsid w:val="000268B4"/>
    <w:rsid w:val="00032670"/>
    <w:rsid w:val="00033A98"/>
    <w:rsid w:val="00035463"/>
    <w:rsid w:val="00036749"/>
    <w:rsid w:val="00043F7C"/>
    <w:rsid w:val="00046079"/>
    <w:rsid w:val="00047B72"/>
    <w:rsid w:val="000526FA"/>
    <w:rsid w:val="00053D83"/>
    <w:rsid w:val="00056D90"/>
    <w:rsid w:val="00057FDC"/>
    <w:rsid w:val="00061E10"/>
    <w:rsid w:val="00062EAB"/>
    <w:rsid w:val="00063BD0"/>
    <w:rsid w:val="00063F43"/>
    <w:rsid w:val="0007115C"/>
    <w:rsid w:val="0008290F"/>
    <w:rsid w:val="00084A3D"/>
    <w:rsid w:val="00092CDD"/>
    <w:rsid w:val="00097383"/>
    <w:rsid w:val="000A5271"/>
    <w:rsid w:val="000A5C52"/>
    <w:rsid w:val="000B4896"/>
    <w:rsid w:val="000B5B4D"/>
    <w:rsid w:val="000B703B"/>
    <w:rsid w:val="000C2861"/>
    <w:rsid w:val="000C3725"/>
    <w:rsid w:val="000D1561"/>
    <w:rsid w:val="000E2E97"/>
    <w:rsid w:val="000E350A"/>
    <w:rsid w:val="001043A6"/>
    <w:rsid w:val="00105486"/>
    <w:rsid w:val="0010569D"/>
    <w:rsid w:val="00106AC1"/>
    <w:rsid w:val="00111252"/>
    <w:rsid w:val="00111C0E"/>
    <w:rsid w:val="00114574"/>
    <w:rsid w:val="00116D5F"/>
    <w:rsid w:val="001203D3"/>
    <w:rsid w:val="00120CD6"/>
    <w:rsid w:val="00121055"/>
    <w:rsid w:val="001253E9"/>
    <w:rsid w:val="00127601"/>
    <w:rsid w:val="001301E9"/>
    <w:rsid w:val="00135BA8"/>
    <w:rsid w:val="00143576"/>
    <w:rsid w:val="001465CA"/>
    <w:rsid w:val="00151493"/>
    <w:rsid w:val="00152397"/>
    <w:rsid w:val="00160563"/>
    <w:rsid w:val="001610C6"/>
    <w:rsid w:val="00163590"/>
    <w:rsid w:val="00165818"/>
    <w:rsid w:val="00166F3E"/>
    <w:rsid w:val="001670D8"/>
    <w:rsid w:val="00172376"/>
    <w:rsid w:val="001741AC"/>
    <w:rsid w:val="001779FA"/>
    <w:rsid w:val="00181A2B"/>
    <w:rsid w:val="00182C51"/>
    <w:rsid w:val="00190169"/>
    <w:rsid w:val="00193365"/>
    <w:rsid w:val="00196DEE"/>
    <w:rsid w:val="001A32D4"/>
    <w:rsid w:val="001A56F2"/>
    <w:rsid w:val="001B3A43"/>
    <w:rsid w:val="001C747C"/>
    <w:rsid w:val="001D2546"/>
    <w:rsid w:val="001D2996"/>
    <w:rsid w:val="001D304E"/>
    <w:rsid w:val="001D4F9E"/>
    <w:rsid w:val="001F5B0E"/>
    <w:rsid w:val="001F6162"/>
    <w:rsid w:val="002028A9"/>
    <w:rsid w:val="00205A61"/>
    <w:rsid w:val="002158C9"/>
    <w:rsid w:val="002175DC"/>
    <w:rsid w:val="00221EBB"/>
    <w:rsid w:val="0022278E"/>
    <w:rsid w:val="00225332"/>
    <w:rsid w:val="002468A4"/>
    <w:rsid w:val="0025715B"/>
    <w:rsid w:val="002609E7"/>
    <w:rsid w:val="00263244"/>
    <w:rsid w:val="00266067"/>
    <w:rsid w:val="002702B7"/>
    <w:rsid w:val="00272396"/>
    <w:rsid w:val="00273E2F"/>
    <w:rsid w:val="0027405E"/>
    <w:rsid w:val="002757D2"/>
    <w:rsid w:val="00276E4F"/>
    <w:rsid w:val="002801B2"/>
    <w:rsid w:val="002869CB"/>
    <w:rsid w:val="002A6667"/>
    <w:rsid w:val="002B3C67"/>
    <w:rsid w:val="002C1150"/>
    <w:rsid w:val="002C4568"/>
    <w:rsid w:val="002C619F"/>
    <w:rsid w:val="002C7883"/>
    <w:rsid w:val="002C7A8D"/>
    <w:rsid w:val="002D22D3"/>
    <w:rsid w:val="002D35BE"/>
    <w:rsid w:val="002E5081"/>
    <w:rsid w:val="002E601B"/>
    <w:rsid w:val="002E751A"/>
    <w:rsid w:val="00300201"/>
    <w:rsid w:val="003025C0"/>
    <w:rsid w:val="00324983"/>
    <w:rsid w:val="00340550"/>
    <w:rsid w:val="0034238C"/>
    <w:rsid w:val="00343434"/>
    <w:rsid w:val="00344617"/>
    <w:rsid w:val="003468A0"/>
    <w:rsid w:val="00351258"/>
    <w:rsid w:val="00355497"/>
    <w:rsid w:val="00366D12"/>
    <w:rsid w:val="003671A8"/>
    <w:rsid w:val="00367419"/>
    <w:rsid w:val="00370C0C"/>
    <w:rsid w:val="00371050"/>
    <w:rsid w:val="00377DDB"/>
    <w:rsid w:val="00384E4D"/>
    <w:rsid w:val="00387DFC"/>
    <w:rsid w:val="0039673F"/>
    <w:rsid w:val="00397EAD"/>
    <w:rsid w:val="003A4660"/>
    <w:rsid w:val="003A59D2"/>
    <w:rsid w:val="003A6AF0"/>
    <w:rsid w:val="003B3283"/>
    <w:rsid w:val="003C035A"/>
    <w:rsid w:val="003C3598"/>
    <w:rsid w:val="003C3ED9"/>
    <w:rsid w:val="003C6891"/>
    <w:rsid w:val="003D176A"/>
    <w:rsid w:val="003D17E6"/>
    <w:rsid w:val="003D6868"/>
    <w:rsid w:val="003E0764"/>
    <w:rsid w:val="003E1198"/>
    <w:rsid w:val="003E32A7"/>
    <w:rsid w:val="003F70E6"/>
    <w:rsid w:val="00405394"/>
    <w:rsid w:val="00411F30"/>
    <w:rsid w:val="00414771"/>
    <w:rsid w:val="00416DBF"/>
    <w:rsid w:val="00417CD1"/>
    <w:rsid w:val="004326C2"/>
    <w:rsid w:val="00432BBE"/>
    <w:rsid w:val="00445750"/>
    <w:rsid w:val="00445970"/>
    <w:rsid w:val="00460C20"/>
    <w:rsid w:val="0046102F"/>
    <w:rsid w:val="004613AA"/>
    <w:rsid w:val="00461C4A"/>
    <w:rsid w:val="00462003"/>
    <w:rsid w:val="00462E9E"/>
    <w:rsid w:val="004661EC"/>
    <w:rsid w:val="00474290"/>
    <w:rsid w:val="00474807"/>
    <w:rsid w:val="00481121"/>
    <w:rsid w:val="00486070"/>
    <w:rsid w:val="00495957"/>
    <w:rsid w:val="00496E31"/>
    <w:rsid w:val="00497871"/>
    <w:rsid w:val="004A2616"/>
    <w:rsid w:val="004A59B6"/>
    <w:rsid w:val="004B4BD5"/>
    <w:rsid w:val="004C15D8"/>
    <w:rsid w:val="004C51AB"/>
    <w:rsid w:val="004D3014"/>
    <w:rsid w:val="004D5505"/>
    <w:rsid w:val="004D628F"/>
    <w:rsid w:val="004F010D"/>
    <w:rsid w:val="004F2C6F"/>
    <w:rsid w:val="004F4E38"/>
    <w:rsid w:val="00500992"/>
    <w:rsid w:val="00515BC9"/>
    <w:rsid w:val="00521231"/>
    <w:rsid w:val="00532199"/>
    <w:rsid w:val="005329FD"/>
    <w:rsid w:val="0053311E"/>
    <w:rsid w:val="00536475"/>
    <w:rsid w:val="00536CB0"/>
    <w:rsid w:val="0053756C"/>
    <w:rsid w:val="005424AC"/>
    <w:rsid w:val="00552CC2"/>
    <w:rsid w:val="00567A69"/>
    <w:rsid w:val="00571DF3"/>
    <w:rsid w:val="00582657"/>
    <w:rsid w:val="0059600C"/>
    <w:rsid w:val="00596B4B"/>
    <w:rsid w:val="00597346"/>
    <w:rsid w:val="005A21C2"/>
    <w:rsid w:val="005A7333"/>
    <w:rsid w:val="005B3599"/>
    <w:rsid w:val="005B7420"/>
    <w:rsid w:val="005C059F"/>
    <w:rsid w:val="005C05BF"/>
    <w:rsid w:val="005C437C"/>
    <w:rsid w:val="005C6560"/>
    <w:rsid w:val="005D0F1D"/>
    <w:rsid w:val="005D5C77"/>
    <w:rsid w:val="005E0E22"/>
    <w:rsid w:val="005E22C2"/>
    <w:rsid w:val="005E372C"/>
    <w:rsid w:val="005E5032"/>
    <w:rsid w:val="005E6B68"/>
    <w:rsid w:val="005F0A24"/>
    <w:rsid w:val="005F7286"/>
    <w:rsid w:val="005F789D"/>
    <w:rsid w:val="00616BAE"/>
    <w:rsid w:val="00616D62"/>
    <w:rsid w:val="0062223A"/>
    <w:rsid w:val="00625119"/>
    <w:rsid w:val="0063577B"/>
    <w:rsid w:val="0063580C"/>
    <w:rsid w:val="006367D3"/>
    <w:rsid w:val="00640BBF"/>
    <w:rsid w:val="00644D1D"/>
    <w:rsid w:val="00644F36"/>
    <w:rsid w:val="0064524E"/>
    <w:rsid w:val="00646216"/>
    <w:rsid w:val="00647368"/>
    <w:rsid w:val="00652263"/>
    <w:rsid w:val="00654CE1"/>
    <w:rsid w:val="00656753"/>
    <w:rsid w:val="00662B8D"/>
    <w:rsid w:val="00666120"/>
    <w:rsid w:val="006669A3"/>
    <w:rsid w:val="00670683"/>
    <w:rsid w:val="0067539E"/>
    <w:rsid w:val="00694595"/>
    <w:rsid w:val="00695101"/>
    <w:rsid w:val="00696055"/>
    <w:rsid w:val="006A1A23"/>
    <w:rsid w:val="006A2490"/>
    <w:rsid w:val="006A5EE5"/>
    <w:rsid w:val="006B401F"/>
    <w:rsid w:val="006B7E98"/>
    <w:rsid w:val="006D4A5E"/>
    <w:rsid w:val="006E2C46"/>
    <w:rsid w:val="006E369C"/>
    <w:rsid w:val="006F1DE3"/>
    <w:rsid w:val="007025FE"/>
    <w:rsid w:val="007070DC"/>
    <w:rsid w:val="00710440"/>
    <w:rsid w:val="007116D5"/>
    <w:rsid w:val="007123BA"/>
    <w:rsid w:val="00715BAE"/>
    <w:rsid w:val="007175D4"/>
    <w:rsid w:val="0072024E"/>
    <w:rsid w:val="00723984"/>
    <w:rsid w:val="00724B16"/>
    <w:rsid w:val="00725AF6"/>
    <w:rsid w:val="00732BA9"/>
    <w:rsid w:val="0073694C"/>
    <w:rsid w:val="00752087"/>
    <w:rsid w:val="0075634F"/>
    <w:rsid w:val="0076012C"/>
    <w:rsid w:val="00762B07"/>
    <w:rsid w:val="00764C25"/>
    <w:rsid w:val="007700ED"/>
    <w:rsid w:val="00777227"/>
    <w:rsid w:val="00784424"/>
    <w:rsid w:val="00787276"/>
    <w:rsid w:val="007904F2"/>
    <w:rsid w:val="00796372"/>
    <w:rsid w:val="007B0A07"/>
    <w:rsid w:val="007B3528"/>
    <w:rsid w:val="007B6B01"/>
    <w:rsid w:val="007B7266"/>
    <w:rsid w:val="007C0A35"/>
    <w:rsid w:val="007C3DC6"/>
    <w:rsid w:val="007D7CFB"/>
    <w:rsid w:val="007E2394"/>
    <w:rsid w:val="007E3776"/>
    <w:rsid w:val="007E3FB4"/>
    <w:rsid w:val="007E4699"/>
    <w:rsid w:val="007E61EE"/>
    <w:rsid w:val="007E661D"/>
    <w:rsid w:val="007F0061"/>
    <w:rsid w:val="007F159F"/>
    <w:rsid w:val="007F3D44"/>
    <w:rsid w:val="007F5219"/>
    <w:rsid w:val="00802E58"/>
    <w:rsid w:val="00807A87"/>
    <w:rsid w:val="00816B9F"/>
    <w:rsid w:val="008234D7"/>
    <w:rsid w:val="008242C2"/>
    <w:rsid w:val="00825253"/>
    <w:rsid w:val="008267FF"/>
    <w:rsid w:val="008455E1"/>
    <w:rsid w:val="00847E17"/>
    <w:rsid w:val="00852C4E"/>
    <w:rsid w:val="0085345D"/>
    <w:rsid w:val="0085610B"/>
    <w:rsid w:val="0085680D"/>
    <w:rsid w:val="0085770D"/>
    <w:rsid w:val="0086675D"/>
    <w:rsid w:val="00872FD4"/>
    <w:rsid w:val="00881159"/>
    <w:rsid w:val="00885F9D"/>
    <w:rsid w:val="0089069D"/>
    <w:rsid w:val="00890C27"/>
    <w:rsid w:val="00894860"/>
    <w:rsid w:val="008A08FD"/>
    <w:rsid w:val="008A0971"/>
    <w:rsid w:val="008A369A"/>
    <w:rsid w:val="008B2936"/>
    <w:rsid w:val="008B3262"/>
    <w:rsid w:val="008B773B"/>
    <w:rsid w:val="008C2B03"/>
    <w:rsid w:val="008C3B51"/>
    <w:rsid w:val="008C409D"/>
    <w:rsid w:val="008D2DAB"/>
    <w:rsid w:val="008D3C62"/>
    <w:rsid w:val="008D4849"/>
    <w:rsid w:val="008D4BDA"/>
    <w:rsid w:val="008D7CB1"/>
    <w:rsid w:val="008E0453"/>
    <w:rsid w:val="008E3C99"/>
    <w:rsid w:val="008E43D1"/>
    <w:rsid w:val="008E630B"/>
    <w:rsid w:val="008F1BC6"/>
    <w:rsid w:val="0090522F"/>
    <w:rsid w:val="009062C4"/>
    <w:rsid w:val="009079D8"/>
    <w:rsid w:val="0091440D"/>
    <w:rsid w:val="00915B12"/>
    <w:rsid w:val="00916827"/>
    <w:rsid w:val="009208AD"/>
    <w:rsid w:val="00922CB8"/>
    <w:rsid w:val="00926537"/>
    <w:rsid w:val="00933D4D"/>
    <w:rsid w:val="009340A9"/>
    <w:rsid w:val="009377BC"/>
    <w:rsid w:val="009407DC"/>
    <w:rsid w:val="009427F6"/>
    <w:rsid w:val="009474A5"/>
    <w:rsid w:val="009519B1"/>
    <w:rsid w:val="00955D13"/>
    <w:rsid w:val="009572F3"/>
    <w:rsid w:val="009610FC"/>
    <w:rsid w:val="00972371"/>
    <w:rsid w:val="00974532"/>
    <w:rsid w:val="009759CC"/>
    <w:rsid w:val="009775E7"/>
    <w:rsid w:val="00980512"/>
    <w:rsid w:val="009830BA"/>
    <w:rsid w:val="00992EEF"/>
    <w:rsid w:val="00996F53"/>
    <w:rsid w:val="009A5AB7"/>
    <w:rsid w:val="009A6FEB"/>
    <w:rsid w:val="009A7CA6"/>
    <w:rsid w:val="009B1317"/>
    <w:rsid w:val="009B46B4"/>
    <w:rsid w:val="009B4C3A"/>
    <w:rsid w:val="009C08CA"/>
    <w:rsid w:val="009C5487"/>
    <w:rsid w:val="009D04EF"/>
    <w:rsid w:val="009D134C"/>
    <w:rsid w:val="009D47D2"/>
    <w:rsid w:val="009D593C"/>
    <w:rsid w:val="009E13A2"/>
    <w:rsid w:val="009E512F"/>
    <w:rsid w:val="009E59B2"/>
    <w:rsid w:val="009F5C56"/>
    <w:rsid w:val="009F5D4C"/>
    <w:rsid w:val="009F620F"/>
    <w:rsid w:val="00A00970"/>
    <w:rsid w:val="00A17D17"/>
    <w:rsid w:val="00A17E94"/>
    <w:rsid w:val="00A27523"/>
    <w:rsid w:val="00A30EA2"/>
    <w:rsid w:val="00A32EEC"/>
    <w:rsid w:val="00A40342"/>
    <w:rsid w:val="00A41320"/>
    <w:rsid w:val="00A424A9"/>
    <w:rsid w:val="00A447FE"/>
    <w:rsid w:val="00A5166C"/>
    <w:rsid w:val="00A523E7"/>
    <w:rsid w:val="00A530C4"/>
    <w:rsid w:val="00A55C25"/>
    <w:rsid w:val="00A56EE3"/>
    <w:rsid w:val="00A61E58"/>
    <w:rsid w:val="00A66395"/>
    <w:rsid w:val="00A74D36"/>
    <w:rsid w:val="00A900B2"/>
    <w:rsid w:val="00A92A4E"/>
    <w:rsid w:val="00A94C4C"/>
    <w:rsid w:val="00AA1D0F"/>
    <w:rsid w:val="00AA2798"/>
    <w:rsid w:val="00AA3813"/>
    <w:rsid w:val="00AA59C7"/>
    <w:rsid w:val="00AA6242"/>
    <w:rsid w:val="00AB2C7D"/>
    <w:rsid w:val="00AB7C28"/>
    <w:rsid w:val="00AC2B52"/>
    <w:rsid w:val="00AC386E"/>
    <w:rsid w:val="00AC506D"/>
    <w:rsid w:val="00AC65B8"/>
    <w:rsid w:val="00AD2FE0"/>
    <w:rsid w:val="00AD3A69"/>
    <w:rsid w:val="00AD6CAE"/>
    <w:rsid w:val="00AE0658"/>
    <w:rsid w:val="00AE2B16"/>
    <w:rsid w:val="00B0276E"/>
    <w:rsid w:val="00B04D8F"/>
    <w:rsid w:val="00B12BEB"/>
    <w:rsid w:val="00B12BF7"/>
    <w:rsid w:val="00B201EF"/>
    <w:rsid w:val="00B243DD"/>
    <w:rsid w:val="00B434CE"/>
    <w:rsid w:val="00B50634"/>
    <w:rsid w:val="00B50B79"/>
    <w:rsid w:val="00B50DFD"/>
    <w:rsid w:val="00B51DA7"/>
    <w:rsid w:val="00B53E92"/>
    <w:rsid w:val="00B5721B"/>
    <w:rsid w:val="00B57EC8"/>
    <w:rsid w:val="00B636F5"/>
    <w:rsid w:val="00B732BC"/>
    <w:rsid w:val="00B74DFB"/>
    <w:rsid w:val="00B82CFB"/>
    <w:rsid w:val="00B93A0E"/>
    <w:rsid w:val="00B96B6D"/>
    <w:rsid w:val="00BA095C"/>
    <w:rsid w:val="00BA39DB"/>
    <w:rsid w:val="00BA46E3"/>
    <w:rsid w:val="00BB400B"/>
    <w:rsid w:val="00BB468A"/>
    <w:rsid w:val="00BC162F"/>
    <w:rsid w:val="00BC6BA9"/>
    <w:rsid w:val="00BD668B"/>
    <w:rsid w:val="00BE3B76"/>
    <w:rsid w:val="00BF4556"/>
    <w:rsid w:val="00BF5508"/>
    <w:rsid w:val="00C01040"/>
    <w:rsid w:val="00C07EF5"/>
    <w:rsid w:val="00C11943"/>
    <w:rsid w:val="00C11FFB"/>
    <w:rsid w:val="00C1342A"/>
    <w:rsid w:val="00C34B7E"/>
    <w:rsid w:val="00C35238"/>
    <w:rsid w:val="00C35486"/>
    <w:rsid w:val="00C35580"/>
    <w:rsid w:val="00C368F4"/>
    <w:rsid w:val="00C46AF9"/>
    <w:rsid w:val="00C57F61"/>
    <w:rsid w:val="00C618CD"/>
    <w:rsid w:val="00C6511D"/>
    <w:rsid w:val="00C70BAC"/>
    <w:rsid w:val="00C74A44"/>
    <w:rsid w:val="00C7773E"/>
    <w:rsid w:val="00C802B9"/>
    <w:rsid w:val="00C8498C"/>
    <w:rsid w:val="00C85748"/>
    <w:rsid w:val="00C944A2"/>
    <w:rsid w:val="00CA4020"/>
    <w:rsid w:val="00CA76FE"/>
    <w:rsid w:val="00CA7850"/>
    <w:rsid w:val="00CA7887"/>
    <w:rsid w:val="00CB29DE"/>
    <w:rsid w:val="00CB73EB"/>
    <w:rsid w:val="00CC5D51"/>
    <w:rsid w:val="00CC649E"/>
    <w:rsid w:val="00CD5812"/>
    <w:rsid w:val="00CE00F4"/>
    <w:rsid w:val="00CE0EB5"/>
    <w:rsid w:val="00CE1042"/>
    <w:rsid w:val="00CE1ACE"/>
    <w:rsid w:val="00CE40EB"/>
    <w:rsid w:val="00CE59EF"/>
    <w:rsid w:val="00CE5B2C"/>
    <w:rsid w:val="00CF1311"/>
    <w:rsid w:val="00CF2CF7"/>
    <w:rsid w:val="00D0308C"/>
    <w:rsid w:val="00D1084F"/>
    <w:rsid w:val="00D123A7"/>
    <w:rsid w:val="00D16458"/>
    <w:rsid w:val="00D172C2"/>
    <w:rsid w:val="00D177D5"/>
    <w:rsid w:val="00D21AE5"/>
    <w:rsid w:val="00D3040A"/>
    <w:rsid w:val="00D35507"/>
    <w:rsid w:val="00D35FB0"/>
    <w:rsid w:val="00D40ACF"/>
    <w:rsid w:val="00D44999"/>
    <w:rsid w:val="00D44B72"/>
    <w:rsid w:val="00D47818"/>
    <w:rsid w:val="00D50338"/>
    <w:rsid w:val="00D555D3"/>
    <w:rsid w:val="00D60BE5"/>
    <w:rsid w:val="00D62B07"/>
    <w:rsid w:val="00D641DE"/>
    <w:rsid w:val="00D67BD0"/>
    <w:rsid w:val="00D9223A"/>
    <w:rsid w:val="00D9301C"/>
    <w:rsid w:val="00D96655"/>
    <w:rsid w:val="00DA1CCE"/>
    <w:rsid w:val="00DA5197"/>
    <w:rsid w:val="00DB1E2D"/>
    <w:rsid w:val="00DB324B"/>
    <w:rsid w:val="00DB5DFB"/>
    <w:rsid w:val="00DC0AE0"/>
    <w:rsid w:val="00DC2118"/>
    <w:rsid w:val="00DC61C8"/>
    <w:rsid w:val="00DC6FB8"/>
    <w:rsid w:val="00DC7592"/>
    <w:rsid w:val="00DD2012"/>
    <w:rsid w:val="00DD26B1"/>
    <w:rsid w:val="00DD4C8F"/>
    <w:rsid w:val="00DD4DA7"/>
    <w:rsid w:val="00DE3FB3"/>
    <w:rsid w:val="00DF04AA"/>
    <w:rsid w:val="00DF68C6"/>
    <w:rsid w:val="00DF7B37"/>
    <w:rsid w:val="00E054FB"/>
    <w:rsid w:val="00E1559E"/>
    <w:rsid w:val="00E1638D"/>
    <w:rsid w:val="00E20CAB"/>
    <w:rsid w:val="00E212E8"/>
    <w:rsid w:val="00E34FC0"/>
    <w:rsid w:val="00E356D2"/>
    <w:rsid w:val="00E4092E"/>
    <w:rsid w:val="00E423C8"/>
    <w:rsid w:val="00E42E4F"/>
    <w:rsid w:val="00E431F5"/>
    <w:rsid w:val="00E55131"/>
    <w:rsid w:val="00E61301"/>
    <w:rsid w:val="00E65AC2"/>
    <w:rsid w:val="00E713BF"/>
    <w:rsid w:val="00E72278"/>
    <w:rsid w:val="00E77B19"/>
    <w:rsid w:val="00E83994"/>
    <w:rsid w:val="00E84ADE"/>
    <w:rsid w:val="00E85826"/>
    <w:rsid w:val="00E86390"/>
    <w:rsid w:val="00E934D3"/>
    <w:rsid w:val="00E93FC4"/>
    <w:rsid w:val="00E9571D"/>
    <w:rsid w:val="00EA135F"/>
    <w:rsid w:val="00EB2F91"/>
    <w:rsid w:val="00EC40BE"/>
    <w:rsid w:val="00EC4FF3"/>
    <w:rsid w:val="00ED0665"/>
    <w:rsid w:val="00ED0DF1"/>
    <w:rsid w:val="00ED6714"/>
    <w:rsid w:val="00ED7945"/>
    <w:rsid w:val="00EE7ECC"/>
    <w:rsid w:val="00EF26AC"/>
    <w:rsid w:val="00EF3A56"/>
    <w:rsid w:val="00EF77BF"/>
    <w:rsid w:val="00F07CA2"/>
    <w:rsid w:val="00F1152E"/>
    <w:rsid w:val="00F11CD6"/>
    <w:rsid w:val="00F1298A"/>
    <w:rsid w:val="00F27F38"/>
    <w:rsid w:val="00F321F0"/>
    <w:rsid w:val="00F34DDF"/>
    <w:rsid w:val="00F350A7"/>
    <w:rsid w:val="00F3779C"/>
    <w:rsid w:val="00F42E2F"/>
    <w:rsid w:val="00F523F4"/>
    <w:rsid w:val="00F52A72"/>
    <w:rsid w:val="00F56337"/>
    <w:rsid w:val="00F625A8"/>
    <w:rsid w:val="00F67125"/>
    <w:rsid w:val="00F80239"/>
    <w:rsid w:val="00F80D82"/>
    <w:rsid w:val="00F8511A"/>
    <w:rsid w:val="00F93C4A"/>
    <w:rsid w:val="00F96776"/>
    <w:rsid w:val="00FA1952"/>
    <w:rsid w:val="00FA4AC1"/>
    <w:rsid w:val="00FA5B16"/>
    <w:rsid w:val="00FA6FBC"/>
    <w:rsid w:val="00FA72B0"/>
    <w:rsid w:val="00FB114F"/>
    <w:rsid w:val="00FC0B4D"/>
    <w:rsid w:val="00FD7DA0"/>
    <w:rsid w:val="00FF25DE"/>
    <w:rsid w:val="01BA2182"/>
    <w:rsid w:val="01C56DCB"/>
    <w:rsid w:val="0B4C4F8B"/>
    <w:rsid w:val="0C0E4A5A"/>
    <w:rsid w:val="0E3E44E6"/>
    <w:rsid w:val="118A60C9"/>
    <w:rsid w:val="17082EA2"/>
    <w:rsid w:val="18EF01EF"/>
    <w:rsid w:val="1DE14260"/>
    <w:rsid w:val="204B5F7C"/>
    <w:rsid w:val="20A744DB"/>
    <w:rsid w:val="22AF4E23"/>
    <w:rsid w:val="233E051F"/>
    <w:rsid w:val="26553245"/>
    <w:rsid w:val="27822136"/>
    <w:rsid w:val="2FBF521D"/>
    <w:rsid w:val="38E4324F"/>
    <w:rsid w:val="3E6707A2"/>
    <w:rsid w:val="3FCB6973"/>
    <w:rsid w:val="4C2A7EDC"/>
    <w:rsid w:val="4C565CDB"/>
    <w:rsid w:val="4CA643FE"/>
    <w:rsid w:val="4EA27E4D"/>
    <w:rsid w:val="54047E50"/>
    <w:rsid w:val="57684101"/>
    <w:rsid w:val="5CD455F2"/>
    <w:rsid w:val="61EE320C"/>
    <w:rsid w:val="63862C87"/>
    <w:rsid w:val="69D61E32"/>
    <w:rsid w:val="74B91D9E"/>
    <w:rsid w:val="74CF20E7"/>
    <w:rsid w:val="789E5537"/>
    <w:rsid w:val="7B1358E0"/>
    <w:rsid w:val="7B3F3ED4"/>
    <w:rsid w:val="7E595174"/>
    <w:rsid w:val="7E63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 w:qFormat="1"/>
    <w:lsdException w:name="caption" w:semiHidden="0" w:uiPriority="35" w:qFormat="1"/>
    <w:lsdException w:name="footnote reference" w:qFormat="1"/>
    <w:lsdException w:name="endnote reference" w:qFormat="1"/>
    <w:lsdException w:name="Title" w:semiHidden="0" w:uiPriority="1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pPr>
      <w:widowControl/>
      <w:autoSpaceDE/>
      <w:autoSpaceDN/>
    </w:pPr>
    <w:rPr>
      <w:rFonts w:ascii="Calibri" w:eastAsia="Calibri" w:hAnsi="Calibri"/>
      <w:b/>
      <w:bCs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qFormat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paragraph" w:styleId="a8">
    <w:name w:val="header"/>
    <w:basedOn w:val="a"/>
    <w:link w:val="a9"/>
    <w:uiPriority w:val="99"/>
    <w:unhideWhenUsed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paragraph" w:styleId="aa">
    <w:name w:val="Body Text"/>
    <w:basedOn w:val="a"/>
    <w:link w:val="ab"/>
    <w:uiPriority w:val="1"/>
    <w:qFormat/>
    <w:rPr>
      <w:sz w:val="24"/>
      <w:szCs w:val="24"/>
    </w:rPr>
  </w:style>
  <w:style w:type="paragraph" w:styleId="11">
    <w:name w:val="toc 1"/>
    <w:basedOn w:val="a"/>
    <w:next w:val="a"/>
    <w:uiPriority w:val="39"/>
    <w:unhideWhenUsed/>
    <w:qFormat/>
    <w:pPr>
      <w:widowControl/>
      <w:autoSpaceDE/>
      <w:autoSpaceDN/>
      <w:spacing w:after="100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uiPriority w:val="39"/>
    <w:unhideWhenUsed/>
    <w:qFormat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styleId="21">
    <w:name w:val="toc 2"/>
    <w:basedOn w:val="a"/>
    <w:next w:val="a"/>
    <w:uiPriority w:val="39"/>
    <w:unhideWhenUsed/>
    <w:qFormat/>
    <w:pPr>
      <w:widowControl/>
      <w:tabs>
        <w:tab w:val="left" w:pos="660"/>
        <w:tab w:val="right" w:leader="dot" w:pos="9344"/>
      </w:tabs>
      <w:autoSpaceDE/>
      <w:autoSpaceDN/>
      <w:spacing w:after="100"/>
    </w:pPr>
    <w:rPr>
      <w:rFonts w:asciiTheme="minorHAnsi" w:eastAsiaTheme="minorHAnsi" w:hAnsiTheme="minorHAnsi" w:cstheme="minorBidi"/>
    </w:rPr>
  </w:style>
  <w:style w:type="paragraph" w:styleId="ac">
    <w:name w:val="Title"/>
    <w:basedOn w:val="a"/>
    <w:uiPriority w:val="1"/>
    <w:qFormat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d">
    <w:name w:val="footer"/>
    <w:basedOn w:val="a"/>
    <w:link w:val="ae"/>
    <w:uiPriority w:val="99"/>
    <w:unhideWhenUsed/>
    <w:qFormat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paragraph" w:styleId="af">
    <w:name w:val="Normal (Web)"/>
    <w:basedOn w:val="a"/>
    <w:uiPriority w:val="99"/>
    <w:unhideWhenUsed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footnote reference"/>
    <w:uiPriority w:val="99"/>
    <w:semiHidden/>
    <w:unhideWhenUsed/>
    <w:qFormat/>
    <w:rPr>
      <w:vertAlign w:val="superscript"/>
    </w:rPr>
  </w:style>
  <w:style w:type="character" w:styleId="af1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Strong"/>
    <w:uiPriority w:val="22"/>
    <w:qFormat/>
    <w:rPr>
      <w:b/>
      <w:bCs/>
    </w:r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Основной текст Знак"/>
    <w:basedOn w:val="a0"/>
    <w:link w:val="aa"/>
    <w:uiPriority w:val="1"/>
    <w:qFormat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5">
    <w:name w:val="List Paragraph"/>
    <w:basedOn w:val="a"/>
    <w:link w:val="af6"/>
    <w:uiPriority w:val="34"/>
    <w:qFormat/>
    <w:pPr>
      <w:ind w:left="2142" w:hanging="360"/>
    </w:pPr>
  </w:style>
  <w:style w:type="character" w:customStyle="1" w:styleId="af6">
    <w:name w:val="Абзац списка Знак"/>
    <w:link w:val="af5"/>
    <w:uiPriority w:val="34"/>
    <w:qFormat/>
    <w:locked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customStyle="1" w:styleId="31">
    <w:name w:val="Основной текст 31"/>
    <w:basedOn w:val="a"/>
    <w:qFormat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  <w:lang w:val="ru-RU"/>
    </w:rPr>
  </w:style>
  <w:style w:type="character" w:customStyle="1" w:styleId="a7">
    <w:name w:val="Текст сноски Знак"/>
    <w:basedOn w:val="a0"/>
    <w:link w:val="a6"/>
    <w:uiPriority w:val="99"/>
    <w:semiHidden/>
    <w:qFormat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qFormat/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lang w:val="ru-RU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customStyle="1" w:styleId="font5">
    <w:name w:val="font5"/>
    <w:basedOn w:val="a"/>
    <w:qFormat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qFormat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qFormat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qFormat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qFormat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qFormat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qFormat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qFormat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qFormat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qFormat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qFormat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qFormat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qFormat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qFormat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qFormat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qFormat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qFormat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qFormat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qFormat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qFormat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qFormat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qFormat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qFormat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 w:qFormat="1"/>
    <w:lsdException w:name="caption" w:semiHidden="0" w:uiPriority="35" w:qFormat="1"/>
    <w:lsdException w:name="footnote reference" w:qFormat="1"/>
    <w:lsdException w:name="endnote reference" w:qFormat="1"/>
    <w:lsdException w:name="Title" w:semiHidden="0" w:uiPriority="1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pPr>
      <w:widowControl/>
      <w:autoSpaceDE/>
      <w:autoSpaceDN/>
    </w:pPr>
    <w:rPr>
      <w:rFonts w:ascii="Calibri" w:eastAsia="Calibri" w:hAnsi="Calibri"/>
      <w:b/>
      <w:bCs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qFormat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paragraph" w:styleId="a8">
    <w:name w:val="header"/>
    <w:basedOn w:val="a"/>
    <w:link w:val="a9"/>
    <w:uiPriority w:val="99"/>
    <w:unhideWhenUsed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paragraph" w:styleId="aa">
    <w:name w:val="Body Text"/>
    <w:basedOn w:val="a"/>
    <w:link w:val="ab"/>
    <w:uiPriority w:val="1"/>
    <w:qFormat/>
    <w:rPr>
      <w:sz w:val="24"/>
      <w:szCs w:val="24"/>
    </w:rPr>
  </w:style>
  <w:style w:type="paragraph" w:styleId="11">
    <w:name w:val="toc 1"/>
    <w:basedOn w:val="a"/>
    <w:next w:val="a"/>
    <w:uiPriority w:val="39"/>
    <w:unhideWhenUsed/>
    <w:qFormat/>
    <w:pPr>
      <w:widowControl/>
      <w:autoSpaceDE/>
      <w:autoSpaceDN/>
      <w:spacing w:after="100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uiPriority w:val="39"/>
    <w:unhideWhenUsed/>
    <w:qFormat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styleId="21">
    <w:name w:val="toc 2"/>
    <w:basedOn w:val="a"/>
    <w:next w:val="a"/>
    <w:uiPriority w:val="39"/>
    <w:unhideWhenUsed/>
    <w:qFormat/>
    <w:pPr>
      <w:widowControl/>
      <w:tabs>
        <w:tab w:val="left" w:pos="660"/>
        <w:tab w:val="right" w:leader="dot" w:pos="9344"/>
      </w:tabs>
      <w:autoSpaceDE/>
      <w:autoSpaceDN/>
      <w:spacing w:after="100"/>
    </w:pPr>
    <w:rPr>
      <w:rFonts w:asciiTheme="minorHAnsi" w:eastAsiaTheme="minorHAnsi" w:hAnsiTheme="minorHAnsi" w:cstheme="minorBidi"/>
    </w:rPr>
  </w:style>
  <w:style w:type="paragraph" w:styleId="ac">
    <w:name w:val="Title"/>
    <w:basedOn w:val="a"/>
    <w:uiPriority w:val="1"/>
    <w:qFormat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d">
    <w:name w:val="footer"/>
    <w:basedOn w:val="a"/>
    <w:link w:val="ae"/>
    <w:uiPriority w:val="99"/>
    <w:unhideWhenUsed/>
    <w:qFormat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paragraph" w:styleId="af">
    <w:name w:val="Normal (Web)"/>
    <w:basedOn w:val="a"/>
    <w:uiPriority w:val="99"/>
    <w:unhideWhenUsed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footnote reference"/>
    <w:uiPriority w:val="99"/>
    <w:semiHidden/>
    <w:unhideWhenUsed/>
    <w:qFormat/>
    <w:rPr>
      <w:vertAlign w:val="superscript"/>
    </w:rPr>
  </w:style>
  <w:style w:type="character" w:styleId="af1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Strong"/>
    <w:uiPriority w:val="22"/>
    <w:qFormat/>
    <w:rPr>
      <w:b/>
      <w:bCs/>
    </w:r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Основной текст Знак"/>
    <w:basedOn w:val="a0"/>
    <w:link w:val="aa"/>
    <w:uiPriority w:val="1"/>
    <w:qFormat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5">
    <w:name w:val="List Paragraph"/>
    <w:basedOn w:val="a"/>
    <w:link w:val="af6"/>
    <w:uiPriority w:val="34"/>
    <w:qFormat/>
    <w:pPr>
      <w:ind w:left="2142" w:hanging="360"/>
    </w:pPr>
  </w:style>
  <w:style w:type="character" w:customStyle="1" w:styleId="af6">
    <w:name w:val="Абзац списка Знак"/>
    <w:link w:val="af5"/>
    <w:uiPriority w:val="34"/>
    <w:qFormat/>
    <w:locked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customStyle="1" w:styleId="31">
    <w:name w:val="Основной текст 31"/>
    <w:basedOn w:val="a"/>
    <w:qFormat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  <w:lang w:val="ru-RU"/>
    </w:rPr>
  </w:style>
  <w:style w:type="character" w:customStyle="1" w:styleId="a7">
    <w:name w:val="Текст сноски Знак"/>
    <w:basedOn w:val="a0"/>
    <w:link w:val="a6"/>
    <w:uiPriority w:val="99"/>
    <w:semiHidden/>
    <w:qFormat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qFormat/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lang w:val="ru-RU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customStyle="1" w:styleId="font5">
    <w:name w:val="font5"/>
    <w:basedOn w:val="a"/>
    <w:qFormat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qFormat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qFormat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qFormat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qFormat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qFormat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qFormat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qFormat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qFormat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qFormat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qFormat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qFormat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qFormat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qFormat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qFormat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qFormat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qFormat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qFormat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qFormat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qFormat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qFormat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qFormat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qFormat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numbering" Target="numbering.xml"/><Relationship Id="rId21" Type="http://schemas.openxmlformats.org/officeDocument/2006/relationships/chart" Target="charts/chart14.xml"/><Relationship Id="rId7" Type="http://schemas.openxmlformats.org/officeDocument/2006/relationships/webSettings" Target="webSetting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tyles" Target="style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1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2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3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4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5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6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18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19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20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21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99"/>
          <c:y val="4.4057617797775402E-2"/>
          <c:w val="0.85765060266343096"/>
          <c:h val="0.587449068866392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Лист1!$A$2:$A$9</c:f>
              <c:strCache>
                <c:ptCount val="8"/>
                <c:pt idx="0">
                  <c:v>РФ</c:v>
                </c:pt>
                <c:pt idx="1">
                  <c:v>Самарская область</c:v>
                </c:pt>
                <c:pt idx="2">
                  <c:v>ГБОУ лицей</c:v>
                </c:pt>
                <c:pt idx="3">
                  <c:v>5 А</c:v>
                </c:pt>
                <c:pt idx="4">
                  <c:v>5 Б</c:v>
                </c:pt>
                <c:pt idx="5">
                  <c:v>5 В</c:v>
                </c:pt>
                <c:pt idx="6">
                  <c:v>5 Г</c:v>
                </c:pt>
                <c:pt idx="7">
                  <c:v>5 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93.09</c:v>
                </c:pt>
                <c:pt idx="1">
                  <c:v>97.17</c:v>
                </c:pt>
                <c:pt idx="2">
                  <c:v>92.95</c:v>
                </c:pt>
                <c:pt idx="3">
                  <c:v>91.3</c:v>
                </c:pt>
                <c:pt idx="4">
                  <c:v>92.59</c:v>
                </c:pt>
                <c:pt idx="5">
                  <c:v>100</c:v>
                </c:pt>
                <c:pt idx="6">
                  <c:v>92</c:v>
                </c:pt>
                <c:pt idx="7">
                  <c:v>88.88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520832"/>
        <c:axId val="136522368"/>
      </c:barChart>
      <c:catAx>
        <c:axId val="136520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522368"/>
        <c:crosses val="autoZero"/>
        <c:auto val="1"/>
        <c:lblAlgn val="ctr"/>
        <c:lblOffset val="100"/>
        <c:noMultiLvlLbl val="0"/>
      </c:catAx>
      <c:valAx>
        <c:axId val="136522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5208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6.1</c:v>
                </c:pt>
                <c:pt idx="6">
                  <c:v>6.2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10.1</c:v>
                </c:pt>
                <c:pt idx="11">
                  <c:v>10.199999999999999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60.68</c:v>
                </c:pt>
                <c:pt idx="1">
                  <c:v>78.69</c:v>
                </c:pt>
                <c:pt idx="2">
                  <c:v>52.21</c:v>
                </c:pt>
                <c:pt idx="3">
                  <c:v>34.72</c:v>
                </c:pt>
                <c:pt idx="4">
                  <c:v>62.24</c:v>
                </c:pt>
                <c:pt idx="5">
                  <c:v>51.57</c:v>
                </c:pt>
                <c:pt idx="6">
                  <c:v>28.27</c:v>
                </c:pt>
                <c:pt idx="7">
                  <c:v>26.98</c:v>
                </c:pt>
                <c:pt idx="8">
                  <c:v>85.32</c:v>
                </c:pt>
                <c:pt idx="9">
                  <c:v>67.45</c:v>
                </c:pt>
                <c:pt idx="10">
                  <c:v>73.31</c:v>
                </c:pt>
                <c:pt idx="11">
                  <c:v>46.01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6.1</c:v>
                </c:pt>
                <c:pt idx="6">
                  <c:v>6.2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10.1</c:v>
                </c:pt>
                <c:pt idx="11">
                  <c:v>10.199999999999999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65.73</c:v>
                </c:pt>
                <c:pt idx="1">
                  <c:v>82.83</c:v>
                </c:pt>
                <c:pt idx="2">
                  <c:v>60.8</c:v>
                </c:pt>
                <c:pt idx="3">
                  <c:v>41.13</c:v>
                </c:pt>
                <c:pt idx="4">
                  <c:v>65.290000000000006</c:v>
                </c:pt>
                <c:pt idx="5">
                  <c:v>59.44</c:v>
                </c:pt>
                <c:pt idx="6">
                  <c:v>34.08</c:v>
                </c:pt>
                <c:pt idx="7">
                  <c:v>32.21</c:v>
                </c:pt>
                <c:pt idx="8">
                  <c:v>87.41</c:v>
                </c:pt>
                <c:pt idx="9">
                  <c:v>76.28</c:v>
                </c:pt>
                <c:pt idx="10">
                  <c:v>77.8</c:v>
                </c:pt>
                <c:pt idx="11">
                  <c:v>50.11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лицей г.Сызрани</c:v>
                </c:pt>
              </c:strCache>
            </c:strRef>
          </c:tx>
          <c:marker>
            <c:symbol val="none"/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6.1</c:v>
                </c:pt>
                <c:pt idx="6">
                  <c:v>6.2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10.1</c:v>
                </c:pt>
                <c:pt idx="11">
                  <c:v>10.199999999999999</c:v>
                </c:pt>
              </c:numCache>
            </c:num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46.15</c:v>
                </c:pt>
                <c:pt idx="1">
                  <c:v>75</c:v>
                </c:pt>
                <c:pt idx="2">
                  <c:v>76.92</c:v>
                </c:pt>
                <c:pt idx="3">
                  <c:v>67.95</c:v>
                </c:pt>
                <c:pt idx="4">
                  <c:v>59.62</c:v>
                </c:pt>
                <c:pt idx="5">
                  <c:v>34.619999999999997</c:v>
                </c:pt>
                <c:pt idx="6">
                  <c:v>30.77</c:v>
                </c:pt>
                <c:pt idx="7">
                  <c:v>30.77</c:v>
                </c:pt>
                <c:pt idx="8">
                  <c:v>98.08</c:v>
                </c:pt>
                <c:pt idx="9">
                  <c:v>86.54</c:v>
                </c:pt>
                <c:pt idx="10">
                  <c:v>73.08</c:v>
                </c:pt>
                <c:pt idx="11">
                  <c:v>66.349999999999994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832896"/>
        <c:axId val="28834432"/>
      </c:lineChart>
      <c:catAx>
        <c:axId val="28832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34432"/>
        <c:crosses val="autoZero"/>
        <c:auto val="1"/>
        <c:lblAlgn val="ctr"/>
        <c:lblOffset val="100"/>
        <c:noMultiLvlLbl val="0"/>
      </c:catAx>
      <c:valAx>
        <c:axId val="28834432"/>
        <c:scaling>
          <c:orientation val="minMax"/>
          <c:min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32896"/>
        <c:crosses val="autoZero"/>
        <c:crossBetween val="between"/>
      </c:valAx>
    </c:plotArea>
    <c:legend>
      <c:legendPos val="b"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6.1</c:v>
                </c:pt>
                <c:pt idx="6">
                  <c:v>6.2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10.1</c:v>
                </c:pt>
                <c:pt idx="11">
                  <c:v>10.199999999999999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6.1</c:v>
                </c:pt>
                <c:pt idx="6">
                  <c:v>6.2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10.1</c:v>
                </c:pt>
                <c:pt idx="11">
                  <c:v>10.199999999999999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10</c:v>
                </c:pt>
                <c:pt idx="1">
                  <c:v>50</c:v>
                </c:pt>
                <c:pt idx="2">
                  <c:v>68.33</c:v>
                </c:pt>
                <c:pt idx="3">
                  <c:v>60</c:v>
                </c:pt>
                <c:pt idx="4">
                  <c:v>50</c:v>
                </c:pt>
                <c:pt idx="5">
                  <c:v>0</c:v>
                </c:pt>
                <c:pt idx="6">
                  <c:v>2.5</c:v>
                </c:pt>
                <c:pt idx="7">
                  <c:v>10</c:v>
                </c:pt>
                <c:pt idx="8">
                  <c:v>100</c:v>
                </c:pt>
                <c:pt idx="9">
                  <c:v>85</c:v>
                </c:pt>
                <c:pt idx="10">
                  <c:v>40</c:v>
                </c:pt>
                <c:pt idx="11">
                  <c:v>45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6.1</c:v>
                </c:pt>
                <c:pt idx="6">
                  <c:v>6.2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10.1</c:v>
                </c:pt>
                <c:pt idx="11">
                  <c:v>10.199999999999999</c:v>
                </c:pt>
              </c:numCache>
            </c:num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65.63</c:v>
                </c:pt>
                <c:pt idx="1">
                  <c:v>100</c:v>
                </c:pt>
                <c:pt idx="2">
                  <c:v>75</c:v>
                </c:pt>
                <c:pt idx="3">
                  <c:v>64.8</c:v>
                </c:pt>
                <c:pt idx="4">
                  <c:v>56.25</c:v>
                </c:pt>
                <c:pt idx="5">
                  <c:v>18.75</c:v>
                </c:pt>
                <c:pt idx="6">
                  <c:v>21.88</c:v>
                </c:pt>
                <c:pt idx="7">
                  <c:v>25</c:v>
                </c:pt>
                <c:pt idx="8">
                  <c:v>100</c:v>
                </c:pt>
                <c:pt idx="9">
                  <c:v>75</c:v>
                </c:pt>
                <c:pt idx="10">
                  <c:v>87.5</c:v>
                </c:pt>
                <c:pt idx="11">
                  <c:v>62.5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6.1</c:v>
                </c:pt>
                <c:pt idx="6">
                  <c:v>6.2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10.1</c:v>
                </c:pt>
                <c:pt idx="11">
                  <c:v>10.199999999999999</c:v>
                </c:pt>
              </c:numCache>
            </c:num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71.88</c:v>
                </c:pt>
                <c:pt idx="1">
                  <c:v>81.25</c:v>
                </c:pt>
                <c:pt idx="2">
                  <c:v>89.58</c:v>
                </c:pt>
                <c:pt idx="3">
                  <c:v>81.25</c:v>
                </c:pt>
                <c:pt idx="4">
                  <c:v>75</c:v>
                </c:pt>
                <c:pt idx="5">
                  <c:v>93.75</c:v>
                </c:pt>
                <c:pt idx="6">
                  <c:v>75</c:v>
                </c:pt>
                <c:pt idx="7">
                  <c:v>62.5</c:v>
                </c:pt>
                <c:pt idx="8">
                  <c:v>93.75</c:v>
                </c:pt>
                <c:pt idx="9">
                  <c:v>100</c:v>
                </c:pt>
                <c:pt idx="10">
                  <c:v>100</c:v>
                </c:pt>
                <c:pt idx="11">
                  <c:v>96.88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652800"/>
        <c:axId val="106654336"/>
      </c:lineChart>
      <c:catAx>
        <c:axId val="106652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654336"/>
        <c:crosses val="autoZero"/>
        <c:auto val="1"/>
        <c:lblAlgn val="ctr"/>
        <c:lblOffset val="100"/>
        <c:noMultiLvlLbl val="0"/>
      </c:catAx>
      <c:valAx>
        <c:axId val="106654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652800"/>
        <c:crosses val="autoZero"/>
        <c:crossBetween val="between"/>
      </c:valAx>
    </c:plotArea>
    <c:legend>
      <c:legendPos val="b"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СО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8.5299999999999994</c:v>
                </c:pt>
                <c:pt idx="1">
                  <c:v>4.87</c:v>
                </c:pt>
                <c:pt idx="2">
                  <c:v>9.6199999999999992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СО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69.849999999999994</c:v>
                </c:pt>
                <c:pt idx="1">
                  <c:v>74.819999999999993</c:v>
                </c:pt>
                <c:pt idx="2">
                  <c:v>65.38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СО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21.63</c:v>
                </c:pt>
                <c:pt idx="1">
                  <c:v>20.309999999999999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6677376"/>
        <c:axId val="106678912"/>
      </c:barChart>
      <c:catAx>
        <c:axId val="1066773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678912"/>
        <c:crosses val="autoZero"/>
        <c:auto val="1"/>
        <c:lblAlgn val="ctr"/>
        <c:lblOffset val="100"/>
        <c:noMultiLvlLbl val="0"/>
      </c:catAx>
      <c:valAx>
        <c:axId val="106678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677376"/>
        <c:crosses val="autoZero"/>
        <c:crossBetween val="between"/>
      </c:valAx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99"/>
          <c:y val="4.4057617797775402E-2"/>
          <c:w val="0.85765060266343096"/>
          <c:h val="0.587449068866392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Лист1!$A$2:$A$8</c:f>
              <c:strCache>
                <c:ptCount val="7"/>
                <c:pt idx="0">
                  <c:v>РФ</c:v>
                </c:pt>
                <c:pt idx="1">
                  <c:v>Самарская область</c:v>
                </c:pt>
                <c:pt idx="2">
                  <c:v>ГБОУ лицей</c:v>
                </c:pt>
                <c:pt idx="3">
                  <c:v>7 А</c:v>
                </c:pt>
                <c:pt idx="4">
                  <c:v>7 Б</c:v>
                </c:pt>
                <c:pt idx="5">
                  <c:v>7 В</c:v>
                </c:pt>
                <c:pt idx="6">
                  <c:v>7 Г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89.48</c:v>
                </c:pt>
                <c:pt idx="1">
                  <c:v>96.02</c:v>
                </c:pt>
                <c:pt idx="2">
                  <c:v>91.92</c:v>
                </c:pt>
                <c:pt idx="3">
                  <c:v>100</c:v>
                </c:pt>
                <c:pt idx="4">
                  <c:v>100</c:v>
                </c:pt>
                <c:pt idx="5">
                  <c:v>91.66</c:v>
                </c:pt>
                <c:pt idx="6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28096"/>
        <c:axId val="28629632"/>
      </c:barChart>
      <c:catAx>
        <c:axId val="28628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629632"/>
        <c:crosses val="autoZero"/>
        <c:auto val="1"/>
        <c:lblAlgn val="ctr"/>
        <c:lblOffset val="100"/>
        <c:noMultiLvlLbl val="0"/>
      </c:catAx>
      <c:valAx>
        <c:axId val="28629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6280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2420726117369"/>
          <c:y val="8.2729068978737497E-2"/>
          <c:w val="0.81311883931175299"/>
          <c:h val="0.77439293402931397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0</c:v>
                </c:pt>
                <c:pt idx="1">
                  <c:v>0.6</c:v>
                </c:pt>
                <c:pt idx="2">
                  <c:v>1.7</c:v>
                </c:pt>
                <c:pt idx="3">
                  <c:v>2.9</c:v>
                </c:pt>
                <c:pt idx="4">
                  <c:v>3.6</c:v>
                </c:pt>
                <c:pt idx="5">
                  <c:v>3.9</c:v>
                </c:pt>
                <c:pt idx="6">
                  <c:v>3.7</c:v>
                </c:pt>
                <c:pt idx="7">
                  <c:v>13.7</c:v>
                </c:pt>
                <c:pt idx="8">
                  <c:v>10.8</c:v>
                </c:pt>
                <c:pt idx="9">
                  <c:v>8.8000000000000007</c:v>
                </c:pt>
                <c:pt idx="10">
                  <c:v>7.4</c:v>
                </c:pt>
                <c:pt idx="11">
                  <c:v>6.1</c:v>
                </c:pt>
                <c:pt idx="12">
                  <c:v>9.6999999999999993</c:v>
                </c:pt>
                <c:pt idx="13">
                  <c:v>7.2</c:v>
                </c:pt>
                <c:pt idx="14">
                  <c:v>5.2</c:v>
                </c:pt>
                <c:pt idx="15">
                  <c:v>4</c:v>
                </c:pt>
                <c:pt idx="16">
                  <c:v>3</c:v>
                </c:pt>
                <c:pt idx="17">
                  <c:v>3.2</c:v>
                </c:pt>
                <c:pt idx="18">
                  <c:v>2.1</c:v>
                </c:pt>
                <c:pt idx="19">
                  <c:v>1.2</c:v>
                </c:pt>
                <c:pt idx="20">
                  <c:v>0.7</c:v>
                </c:pt>
                <c:pt idx="21">
                  <c:v>0.3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Лист1!$C$2:$C$23</c:f>
              <c:numCache>
                <c:formatCode>General</c:formatCode>
                <c:ptCount val="22"/>
                <c:pt idx="0">
                  <c:v>0</c:v>
                </c:pt>
                <c:pt idx="1">
                  <c:v>0.2</c:v>
                </c:pt>
                <c:pt idx="2">
                  <c:v>0.7</c:v>
                </c:pt>
                <c:pt idx="3">
                  <c:v>1.3</c:v>
                </c:pt>
                <c:pt idx="4">
                  <c:v>1.8</c:v>
                </c:pt>
                <c:pt idx="5">
                  <c:v>2.2000000000000002</c:v>
                </c:pt>
                <c:pt idx="6">
                  <c:v>2.1</c:v>
                </c:pt>
                <c:pt idx="7">
                  <c:v>11.1</c:v>
                </c:pt>
                <c:pt idx="8">
                  <c:v>9.1</c:v>
                </c:pt>
                <c:pt idx="9">
                  <c:v>7.5</c:v>
                </c:pt>
                <c:pt idx="10">
                  <c:v>7.3</c:v>
                </c:pt>
                <c:pt idx="11">
                  <c:v>6.2</c:v>
                </c:pt>
                <c:pt idx="12">
                  <c:v>12.3</c:v>
                </c:pt>
                <c:pt idx="13">
                  <c:v>9.3000000000000007</c:v>
                </c:pt>
                <c:pt idx="14">
                  <c:v>6.7</c:v>
                </c:pt>
                <c:pt idx="15">
                  <c:v>5.3</c:v>
                </c:pt>
                <c:pt idx="16">
                  <c:v>4.4000000000000004</c:v>
                </c:pt>
                <c:pt idx="17">
                  <c:v>5.5</c:v>
                </c:pt>
                <c:pt idx="18">
                  <c:v>3.4</c:v>
                </c:pt>
                <c:pt idx="19">
                  <c:v>2</c:v>
                </c:pt>
                <c:pt idx="20">
                  <c:v>1</c:v>
                </c:pt>
                <c:pt idx="21">
                  <c:v>0.5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лицей г.Сызрани</c:v>
                </c:pt>
              </c:strCache>
            </c:strRef>
          </c:tx>
          <c:marker>
            <c:symbol val="none"/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Лист1!$D$2:$D$23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1.1000000000000001</c:v>
                </c:pt>
                <c:pt idx="4">
                  <c:v>3.4</c:v>
                </c:pt>
                <c:pt idx="5">
                  <c:v>4.5</c:v>
                </c:pt>
                <c:pt idx="6">
                  <c:v>6.8</c:v>
                </c:pt>
                <c:pt idx="7">
                  <c:v>8</c:v>
                </c:pt>
                <c:pt idx="8">
                  <c:v>9.1</c:v>
                </c:pt>
                <c:pt idx="9">
                  <c:v>9.1</c:v>
                </c:pt>
                <c:pt idx="10">
                  <c:v>9.1</c:v>
                </c:pt>
                <c:pt idx="11">
                  <c:v>3.4</c:v>
                </c:pt>
                <c:pt idx="12">
                  <c:v>5.7</c:v>
                </c:pt>
                <c:pt idx="13">
                  <c:v>12.5</c:v>
                </c:pt>
                <c:pt idx="14">
                  <c:v>4.5</c:v>
                </c:pt>
                <c:pt idx="15">
                  <c:v>6.8</c:v>
                </c:pt>
                <c:pt idx="16">
                  <c:v>0</c:v>
                </c:pt>
                <c:pt idx="17">
                  <c:v>6.8</c:v>
                </c:pt>
                <c:pt idx="18">
                  <c:v>4.5</c:v>
                </c:pt>
                <c:pt idx="19">
                  <c:v>3.4</c:v>
                </c:pt>
                <c:pt idx="20">
                  <c:v>1.1000000000000001</c:v>
                </c:pt>
                <c:pt idx="2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936768"/>
        <c:axId val="105938304"/>
      </c:lineChart>
      <c:catAx>
        <c:axId val="105936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938304"/>
        <c:crosses val="autoZero"/>
        <c:auto val="1"/>
        <c:lblAlgn val="ctr"/>
        <c:lblOffset val="100"/>
        <c:noMultiLvlLbl val="0"/>
      </c:catAx>
      <c:valAx>
        <c:axId val="10593830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9367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201"/>
          <c:y val="0.93227373263735303"/>
          <c:w val="0.58132827324478198"/>
          <c:h val="6.7726119297328496E-2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2420726117369"/>
          <c:y val="8.2729068978737497E-2"/>
          <c:w val="0.81311883931175299"/>
          <c:h val="0.77439293402931397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0.3</c:v>
                </c:pt>
                <c:pt idx="1">
                  <c:v>0.8</c:v>
                </c:pt>
                <c:pt idx="2">
                  <c:v>1.4</c:v>
                </c:pt>
                <c:pt idx="3">
                  <c:v>1.9</c:v>
                </c:pt>
                <c:pt idx="4">
                  <c:v>2.1</c:v>
                </c:pt>
                <c:pt idx="5">
                  <c:v>2.1</c:v>
                </c:pt>
                <c:pt idx="6">
                  <c:v>1.9</c:v>
                </c:pt>
                <c:pt idx="7">
                  <c:v>10.1</c:v>
                </c:pt>
                <c:pt idx="8">
                  <c:v>8.4</c:v>
                </c:pt>
                <c:pt idx="9">
                  <c:v>7.3</c:v>
                </c:pt>
                <c:pt idx="10">
                  <c:v>6.6</c:v>
                </c:pt>
                <c:pt idx="11">
                  <c:v>6.2</c:v>
                </c:pt>
                <c:pt idx="12">
                  <c:v>5.8</c:v>
                </c:pt>
                <c:pt idx="13">
                  <c:v>8.5</c:v>
                </c:pt>
                <c:pt idx="14">
                  <c:v>7.2</c:v>
                </c:pt>
                <c:pt idx="15">
                  <c:v>5.9</c:v>
                </c:pt>
                <c:pt idx="16">
                  <c:v>5</c:v>
                </c:pt>
                <c:pt idx="17">
                  <c:v>4.2</c:v>
                </c:pt>
                <c:pt idx="18">
                  <c:v>3.6</c:v>
                </c:pt>
                <c:pt idx="19">
                  <c:v>3.4</c:v>
                </c:pt>
                <c:pt idx="20">
                  <c:v>2.6</c:v>
                </c:pt>
                <c:pt idx="21">
                  <c:v>1.9</c:v>
                </c:pt>
                <c:pt idx="22">
                  <c:v>1.3</c:v>
                </c:pt>
                <c:pt idx="23">
                  <c:v>0.9</c:v>
                </c:pt>
                <c:pt idx="24">
                  <c:v>0.5</c:v>
                </c:pt>
                <c:pt idx="25">
                  <c:v>0.2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0.1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  <c:pt idx="5">
                  <c:v>0.9</c:v>
                </c:pt>
                <c:pt idx="6">
                  <c:v>0.9</c:v>
                </c:pt>
                <c:pt idx="7">
                  <c:v>6.9</c:v>
                </c:pt>
                <c:pt idx="8">
                  <c:v>6.4</c:v>
                </c:pt>
                <c:pt idx="9">
                  <c:v>6.2</c:v>
                </c:pt>
                <c:pt idx="10">
                  <c:v>5.9</c:v>
                </c:pt>
                <c:pt idx="11">
                  <c:v>6.1</c:v>
                </c:pt>
                <c:pt idx="12">
                  <c:v>7.1</c:v>
                </c:pt>
                <c:pt idx="13">
                  <c:v>8.6999999999999993</c:v>
                </c:pt>
                <c:pt idx="14">
                  <c:v>7.9</c:v>
                </c:pt>
                <c:pt idx="15">
                  <c:v>6.9</c:v>
                </c:pt>
                <c:pt idx="16">
                  <c:v>6.3</c:v>
                </c:pt>
                <c:pt idx="17">
                  <c:v>5.7</c:v>
                </c:pt>
                <c:pt idx="18">
                  <c:v>5.6</c:v>
                </c:pt>
                <c:pt idx="19">
                  <c:v>5</c:v>
                </c:pt>
                <c:pt idx="20">
                  <c:v>4</c:v>
                </c:pt>
                <c:pt idx="21">
                  <c:v>2.8</c:v>
                </c:pt>
                <c:pt idx="22">
                  <c:v>1.9</c:v>
                </c:pt>
                <c:pt idx="23">
                  <c:v>1.3</c:v>
                </c:pt>
                <c:pt idx="24">
                  <c:v>0.8</c:v>
                </c:pt>
                <c:pt idx="25">
                  <c:v>0.4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лицей г.Сызрани</c:v>
                </c:pt>
              </c:strCache>
            </c:strRef>
          </c:tx>
          <c:marker>
            <c:symbol val="none"/>
          </c:marker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11.2</c:v>
                </c:pt>
                <c:pt idx="8">
                  <c:v>6.1</c:v>
                </c:pt>
                <c:pt idx="9">
                  <c:v>8.1999999999999993</c:v>
                </c:pt>
                <c:pt idx="10">
                  <c:v>2</c:v>
                </c:pt>
                <c:pt idx="11">
                  <c:v>4.0999999999999996</c:v>
                </c:pt>
                <c:pt idx="12">
                  <c:v>4.0999999999999996</c:v>
                </c:pt>
                <c:pt idx="13">
                  <c:v>26.5</c:v>
                </c:pt>
                <c:pt idx="14">
                  <c:v>3.1</c:v>
                </c:pt>
                <c:pt idx="15">
                  <c:v>1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19.399999999999999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2</c:v>
                </c:pt>
                <c:pt idx="24">
                  <c:v>1</c:v>
                </c:pt>
                <c:pt idx="2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953536"/>
        <c:axId val="147349504"/>
      </c:lineChart>
      <c:catAx>
        <c:axId val="105953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349504"/>
        <c:crosses val="autoZero"/>
        <c:auto val="1"/>
        <c:lblAlgn val="ctr"/>
        <c:lblOffset val="100"/>
        <c:noMultiLvlLbl val="0"/>
      </c:catAx>
      <c:valAx>
        <c:axId val="14734950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9535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201"/>
          <c:y val="0.93227373263735303"/>
          <c:w val="0.58132827324478198"/>
          <c:h val="6.7726119297328496E-2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62.65</c:v>
                </c:pt>
                <c:pt idx="1">
                  <c:v>72.58</c:v>
                </c:pt>
                <c:pt idx="2">
                  <c:v>52.65</c:v>
                </c:pt>
                <c:pt idx="3">
                  <c:v>54.06</c:v>
                </c:pt>
                <c:pt idx="4">
                  <c:v>53.22</c:v>
                </c:pt>
                <c:pt idx="5">
                  <c:v>67.989999999999995</c:v>
                </c:pt>
                <c:pt idx="6">
                  <c:v>67.94</c:v>
                </c:pt>
                <c:pt idx="7">
                  <c:v>40.82</c:v>
                </c:pt>
                <c:pt idx="8">
                  <c:v>39.56</c:v>
                </c:pt>
                <c:pt idx="9">
                  <c:v>39.58</c:v>
                </c:pt>
                <c:pt idx="10">
                  <c:v>27.26</c:v>
                </c:pt>
                <c:pt idx="11">
                  <c:v>35.770000000000003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70.010000000000005</c:v>
                </c:pt>
                <c:pt idx="1">
                  <c:v>83.35</c:v>
                </c:pt>
                <c:pt idx="2">
                  <c:v>60.62</c:v>
                </c:pt>
                <c:pt idx="3">
                  <c:v>61.48</c:v>
                </c:pt>
                <c:pt idx="4">
                  <c:v>58.83</c:v>
                </c:pt>
                <c:pt idx="5">
                  <c:v>71.66</c:v>
                </c:pt>
                <c:pt idx="6">
                  <c:v>73.95</c:v>
                </c:pt>
                <c:pt idx="7">
                  <c:v>49.49</c:v>
                </c:pt>
                <c:pt idx="8">
                  <c:v>44.28</c:v>
                </c:pt>
                <c:pt idx="9">
                  <c:v>48.13</c:v>
                </c:pt>
                <c:pt idx="10">
                  <c:v>34.869999999999997</c:v>
                </c:pt>
                <c:pt idx="11">
                  <c:v>39.4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лицей г.Сызрани</c:v>
                </c:pt>
              </c:strCache>
            </c:strRef>
          </c:tx>
          <c:marker>
            <c:symbol val="none"/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45.92</c:v>
                </c:pt>
                <c:pt idx="1">
                  <c:v>81.63</c:v>
                </c:pt>
                <c:pt idx="2">
                  <c:v>77.040000000000006</c:v>
                </c:pt>
                <c:pt idx="3">
                  <c:v>46.94</c:v>
                </c:pt>
                <c:pt idx="4">
                  <c:v>62.24</c:v>
                </c:pt>
                <c:pt idx="5">
                  <c:v>55.1</c:v>
                </c:pt>
                <c:pt idx="6">
                  <c:v>82.65</c:v>
                </c:pt>
                <c:pt idx="7">
                  <c:v>50.51</c:v>
                </c:pt>
                <c:pt idx="8">
                  <c:v>47.28</c:v>
                </c:pt>
                <c:pt idx="9">
                  <c:v>37.07</c:v>
                </c:pt>
                <c:pt idx="10">
                  <c:v>38.78</c:v>
                </c:pt>
                <c:pt idx="11">
                  <c:v>33.42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375232"/>
        <c:axId val="147376768"/>
      </c:lineChart>
      <c:catAx>
        <c:axId val="147375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376768"/>
        <c:crosses val="autoZero"/>
        <c:auto val="1"/>
        <c:lblAlgn val="ctr"/>
        <c:lblOffset val="100"/>
        <c:noMultiLvlLbl val="0"/>
      </c:catAx>
      <c:valAx>
        <c:axId val="147376768"/>
        <c:scaling>
          <c:orientation val="minMax"/>
          <c:min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375232"/>
        <c:crosses val="autoZero"/>
        <c:crossBetween val="between"/>
      </c:valAx>
    </c:plotArea>
    <c:legend>
      <c:legendPos val="b"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14.29</c:v>
                </c:pt>
                <c:pt idx="2">
                  <c:v>35.71</c:v>
                </c:pt>
                <c:pt idx="3">
                  <c:v>0</c:v>
                </c:pt>
                <c:pt idx="4">
                  <c:v>14.29</c:v>
                </c:pt>
                <c:pt idx="5">
                  <c:v>7.14</c:v>
                </c:pt>
                <c:pt idx="6">
                  <c:v>42.86</c:v>
                </c:pt>
                <c:pt idx="7">
                  <c:v>0</c:v>
                </c:pt>
                <c:pt idx="8">
                  <c:v>23.81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21.43</c:v>
                </c:pt>
                <c:pt idx="1">
                  <c:v>68.569999999999993</c:v>
                </c:pt>
                <c:pt idx="2">
                  <c:v>68.569999999999993</c:v>
                </c:pt>
                <c:pt idx="3">
                  <c:v>25.71</c:v>
                </c:pt>
                <c:pt idx="4">
                  <c:v>50</c:v>
                </c:pt>
                <c:pt idx="5">
                  <c:v>31.43</c:v>
                </c:pt>
                <c:pt idx="6">
                  <c:v>71.430000000000007</c:v>
                </c:pt>
                <c:pt idx="7">
                  <c:v>37.14</c:v>
                </c:pt>
                <c:pt idx="8">
                  <c:v>32.380000000000003</c:v>
                </c:pt>
                <c:pt idx="9">
                  <c:v>21.9</c:v>
                </c:pt>
                <c:pt idx="10">
                  <c:v>21.43</c:v>
                </c:pt>
                <c:pt idx="11">
                  <c:v>23.57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54.84</c:v>
                </c:pt>
                <c:pt idx="1">
                  <c:v>96.77</c:v>
                </c:pt>
                <c:pt idx="2">
                  <c:v>79.03</c:v>
                </c:pt>
                <c:pt idx="3">
                  <c:v>67.739999999999995</c:v>
                </c:pt>
                <c:pt idx="4">
                  <c:v>69.349999999999994</c:v>
                </c:pt>
                <c:pt idx="5">
                  <c:v>72.58</c:v>
                </c:pt>
                <c:pt idx="6">
                  <c:v>93.55</c:v>
                </c:pt>
                <c:pt idx="7">
                  <c:v>51.61</c:v>
                </c:pt>
                <c:pt idx="8">
                  <c:v>45.16</c:v>
                </c:pt>
                <c:pt idx="9">
                  <c:v>34.409999999999997</c:v>
                </c:pt>
                <c:pt idx="10">
                  <c:v>29.03</c:v>
                </c:pt>
                <c:pt idx="11">
                  <c:v>29.84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82</c:v>
                </c:pt>
                <c:pt idx="1">
                  <c:v>100</c:v>
                </c:pt>
                <c:pt idx="2">
                  <c:v>98</c:v>
                </c:pt>
                <c:pt idx="3">
                  <c:v>64</c:v>
                </c:pt>
                <c:pt idx="4">
                  <c:v>84</c:v>
                </c:pt>
                <c:pt idx="5">
                  <c:v>80</c:v>
                </c:pt>
                <c:pt idx="6">
                  <c:v>96</c:v>
                </c:pt>
                <c:pt idx="7">
                  <c:v>82</c:v>
                </c:pt>
                <c:pt idx="8">
                  <c:v>77.33</c:v>
                </c:pt>
                <c:pt idx="9">
                  <c:v>72</c:v>
                </c:pt>
                <c:pt idx="10">
                  <c:v>86</c:v>
                </c:pt>
                <c:pt idx="11">
                  <c:v>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492672"/>
        <c:axId val="106494208"/>
      </c:lineChart>
      <c:catAx>
        <c:axId val="106492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494208"/>
        <c:crosses val="autoZero"/>
        <c:auto val="1"/>
        <c:lblAlgn val="ctr"/>
        <c:lblOffset val="100"/>
        <c:noMultiLvlLbl val="0"/>
      </c:catAx>
      <c:valAx>
        <c:axId val="106494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492672"/>
        <c:crosses val="autoZero"/>
        <c:crossBetween val="between"/>
      </c:valAx>
    </c:plotArea>
    <c:legend>
      <c:legendPos val="b"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СО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10.23</c:v>
                </c:pt>
                <c:pt idx="1">
                  <c:v>4.3</c:v>
                </c:pt>
                <c:pt idx="2">
                  <c:v>6.12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СО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70.94</c:v>
                </c:pt>
                <c:pt idx="1">
                  <c:v>70.58</c:v>
                </c:pt>
                <c:pt idx="2">
                  <c:v>73.47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СО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18.829999999999998</c:v>
                </c:pt>
                <c:pt idx="1">
                  <c:v>25.12</c:v>
                </c:pt>
                <c:pt idx="2">
                  <c:v>20.41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3468544"/>
        <c:axId val="133470080"/>
      </c:barChart>
      <c:catAx>
        <c:axId val="1334685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470080"/>
        <c:crosses val="autoZero"/>
        <c:auto val="1"/>
        <c:lblAlgn val="ctr"/>
        <c:lblOffset val="100"/>
        <c:noMultiLvlLbl val="0"/>
      </c:catAx>
      <c:valAx>
        <c:axId val="133470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468544"/>
        <c:crosses val="autoZero"/>
        <c:crossBetween val="between"/>
      </c:valAx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99"/>
          <c:y val="4.4057617797775402E-2"/>
          <c:w val="0.85765060266343096"/>
          <c:h val="0.587449068866392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Лист1!$A$2:$A$8</c:f>
              <c:strCache>
                <c:ptCount val="7"/>
                <c:pt idx="0">
                  <c:v>РФ</c:v>
                </c:pt>
                <c:pt idx="1">
                  <c:v>Самарская область</c:v>
                </c:pt>
                <c:pt idx="2">
                  <c:v>ГБОУ лицей</c:v>
                </c:pt>
                <c:pt idx="3">
                  <c:v>8 "В"</c:v>
                </c:pt>
                <c:pt idx="4">
                  <c:v>8 "Г"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92.02</c:v>
                </c:pt>
                <c:pt idx="1">
                  <c:v>96.85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333504"/>
        <c:axId val="147335040"/>
      </c:barChart>
      <c:catAx>
        <c:axId val="147333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335040"/>
        <c:crosses val="autoZero"/>
        <c:auto val="1"/>
        <c:lblAlgn val="ctr"/>
        <c:lblOffset val="100"/>
        <c:noMultiLvlLbl val="0"/>
      </c:catAx>
      <c:valAx>
        <c:axId val="14733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3335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2420726117369"/>
          <c:y val="8.2729068978737497E-2"/>
          <c:w val="0.81311883931175299"/>
          <c:h val="0.77439293402931397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Лист1!$A$2:$A$10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0.6</c:v>
                </c:pt>
                <c:pt idx="2">
                  <c:v>1.7</c:v>
                </c:pt>
                <c:pt idx="3">
                  <c:v>2.9</c:v>
                </c:pt>
                <c:pt idx="4">
                  <c:v>3.6</c:v>
                </c:pt>
                <c:pt idx="5">
                  <c:v>3.9</c:v>
                </c:pt>
                <c:pt idx="6">
                  <c:v>3.7</c:v>
                </c:pt>
                <c:pt idx="7">
                  <c:v>13.7</c:v>
                </c:pt>
                <c:pt idx="8">
                  <c:v>10.8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Лист1!$A$2:$A$10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0.2</c:v>
                </c:pt>
                <c:pt idx="2">
                  <c:v>0.7</c:v>
                </c:pt>
                <c:pt idx="3">
                  <c:v>1.3</c:v>
                </c:pt>
                <c:pt idx="4">
                  <c:v>1.8</c:v>
                </c:pt>
                <c:pt idx="5">
                  <c:v>2.2000000000000002</c:v>
                </c:pt>
                <c:pt idx="6">
                  <c:v>2.1</c:v>
                </c:pt>
                <c:pt idx="7">
                  <c:v>11.1</c:v>
                </c:pt>
                <c:pt idx="8">
                  <c:v>9.1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лицей г.Сызрани</c:v>
                </c:pt>
              </c:strCache>
            </c:strRef>
          </c:tx>
          <c:marker>
            <c:symbol val="none"/>
          </c:marker>
          <c:cat>
            <c:numRef>
              <c:f>Лист1!$A$2:$A$10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1.1000000000000001</c:v>
                </c:pt>
                <c:pt idx="4">
                  <c:v>3.4</c:v>
                </c:pt>
                <c:pt idx="5">
                  <c:v>4.5</c:v>
                </c:pt>
                <c:pt idx="6">
                  <c:v>6.8</c:v>
                </c:pt>
                <c:pt idx="7">
                  <c:v>8</c:v>
                </c:pt>
                <c:pt idx="8">
                  <c:v>9.1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766016"/>
        <c:axId val="135767552"/>
      </c:lineChart>
      <c:catAx>
        <c:axId val="13576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767552"/>
        <c:crosses val="autoZero"/>
        <c:auto val="1"/>
        <c:lblAlgn val="ctr"/>
        <c:lblOffset val="100"/>
        <c:noMultiLvlLbl val="0"/>
      </c:catAx>
      <c:valAx>
        <c:axId val="13576755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7660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201"/>
          <c:y val="0.93227373263735303"/>
          <c:w val="0.58132827324478198"/>
          <c:h val="6.7726119297328496E-2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2420726117369"/>
          <c:y val="8.2729068978737497E-2"/>
          <c:w val="0.81311883931175299"/>
          <c:h val="0.77439293402931397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0.7</c:v>
                </c:pt>
                <c:pt idx="1">
                  <c:v>1.6</c:v>
                </c:pt>
                <c:pt idx="2">
                  <c:v>2.6</c:v>
                </c:pt>
                <c:pt idx="3">
                  <c:v>3.2</c:v>
                </c:pt>
                <c:pt idx="4">
                  <c:v>3.4</c:v>
                </c:pt>
                <c:pt idx="5">
                  <c:v>3.2</c:v>
                </c:pt>
                <c:pt idx="6">
                  <c:v>2.9</c:v>
                </c:pt>
                <c:pt idx="7">
                  <c:v>12.8</c:v>
                </c:pt>
                <c:pt idx="8">
                  <c:v>9.1999999999999993</c:v>
                </c:pt>
                <c:pt idx="9">
                  <c:v>7.5</c:v>
                </c:pt>
                <c:pt idx="10">
                  <c:v>6.5</c:v>
                </c:pt>
                <c:pt idx="11">
                  <c:v>5.7</c:v>
                </c:pt>
                <c:pt idx="12">
                  <c:v>5</c:v>
                </c:pt>
                <c:pt idx="13">
                  <c:v>8.1</c:v>
                </c:pt>
                <c:pt idx="14">
                  <c:v>6.3</c:v>
                </c:pt>
                <c:pt idx="15">
                  <c:v>4.9000000000000004</c:v>
                </c:pt>
                <c:pt idx="16">
                  <c:v>4</c:v>
                </c:pt>
                <c:pt idx="17">
                  <c:v>3.2</c:v>
                </c:pt>
                <c:pt idx="18">
                  <c:v>2.5</c:v>
                </c:pt>
                <c:pt idx="19">
                  <c:v>2.6</c:v>
                </c:pt>
                <c:pt idx="20">
                  <c:v>1.2</c:v>
                </c:pt>
                <c:pt idx="21">
                  <c:v>1.2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Лист1!$C$2:$C$23</c:f>
              <c:numCache>
                <c:formatCode>General</c:formatCode>
                <c:ptCount val="22"/>
                <c:pt idx="0">
                  <c:v>0.2</c:v>
                </c:pt>
                <c:pt idx="1">
                  <c:v>0.5</c:v>
                </c:pt>
                <c:pt idx="2">
                  <c:v>1</c:v>
                </c:pt>
                <c:pt idx="3">
                  <c:v>1.7</c:v>
                </c:pt>
                <c:pt idx="4">
                  <c:v>1.5</c:v>
                </c:pt>
                <c:pt idx="5">
                  <c:v>1.7</c:v>
                </c:pt>
                <c:pt idx="6">
                  <c:v>1.6</c:v>
                </c:pt>
                <c:pt idx="7">
                  <c:v>8.8000000000000007</c:v>
                </c:pt>
                <c:pt idx="8">
                  <c:v>8</c:v>
                </c:pt>
                <c:pt idx="9">
                  <c:v>7</c:v>
                </c:pt>
                <c:pt idx="10">
                  <c:v>5.9</c:v>
                </c:pt>
                <c:pt idx="11">
                  <c:v>5.7</c:v>
                </c:pt>
                <c:pt idx="12">
                  <c:v>6</c:v>
                </c:pt>
                <c:pt idx="13">
                  <c:v>9.8000000000000007</c:v>
                </c:pt>
                <c:pt idx="14">
                  <c:v>8.1</c:v>
                </c:pt>
                <c:pt idx="15">
                  <c:v>6.7</c:v>
                </c:pt>
                <c:pt idx="16">
                  <c:v>5.8</c:v>
                </c:pt>
                <c:pt idx="17">
                  <c:v>4.5999999999999996</c:v>
                </c:pt>
                <c:pt idx="18">
                  <c:v>3.7</c:v>
                </c:pt>
                <c:pt idx="19">
                  <c:v>4.5</c:v>
                </c:pt>
                <c:pt idx="20">
                  <c:v>3</c:v>
                </c:pt>
                <c:pt idx="21">
                  <c:v>2.1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лицей г.Сызрани</c:v>
                </c:pt>
              </c:strCache>
            </c:strRef>
          </c:tx>
          <c:marker>
            <c:symbol val="none"/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Лист1!$D$2:$D$23</c:f>
              <c:numCache>
                <c:formatCode>General</c:formatCode>
                <c:ptCount val="22"/>
                <c:pt idx="0">
                  <c:v>2.4</c:v>
                </c:pt>
                <c:pt idx="1">
                  <c:v>1.2</c:v>
                </c:pt>
                <c:pt idx="2">
                  <c:v>3.6</c:v>
                </c:pt>
                <c:pt idx="3">
                  <c:v>1.2</c:v>
                </c:pt>
                <c:pt idx="4">
                  <c:v>2.4</c:v>
                </c:pt>
                <c:pt idx="5">
                  <c:v>3.6</c:v>
                </c:pt>
                <c:pt idx="6">
                  <c:v>8.4</c:v>
                </c:pt>
                <c:pt idx="7">
                  <c:v>12</c:v>
                </c:pt>
                <c:pt idx="8">
                  <c:v>10.8</c:v>
                </c:pt>
                <c:pt idx="9">
                  <c:v>8.6999999999999993</c:v>
                </c:pt>
                <c:pt idx="10">
                  <c:v>3.6</c:v>
                </c:pt>
                <c:pt idx="11">
                  <c:v>2.4</c:v>
                </c:pt>
                <c:pt idx="12">
                  <c:v>8.4</c:v>
                </c:pt>
                <c:pt idx="13">
                  <c:v>7.2</c:v>
                </c:pt>
                <c:pt idx="14">
                  <c:v>7.2</c:v>
                </c:pt>
                <c:pt idx="15">
                  <c:v>4.8</c:v>
                </c:pt>
                <c:pt idx="16">
                  <c:v>1.2</c:v>
                </c:pt>
                <c:pt idx="17">
                  <c:v>4.8</c:v>
                </c:pt>
                <c:pt idx="18">
                  <c:v>3.6</c:v>
                </c:pt>
                <c:pt idx="19">
                  <c:v>1.2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102720"/>
        <c:axId val="165104256"/>
      </c:lineChart>
      <c:catAx>
        <c:axId val="165102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104256"/>
        <c:crosses val="autoZero"/>
        <c:auto val="1"/>
        <c:lblAlgn val="ctr"/>
        <c:lblOffset val="100"/>
        <c:noMultiLvlLbl val="0"/>
      </c:catAx>
      <c:valAx>
        <c:axId val="16510425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1027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201"/>
          <c:y val="0.93227373263735303"/>
          <c:w val="0.58132827324478198"/>
          <c:h val="6.7726119297328496E-2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2420726117369"/>
          <c:y val="8.2729068978737497E-2"/>
          <c:w val="0.81311883931175299"/>
          <c:h val="0.77439293402931397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0.2</c:v>
                </c:pt>
                <c:pt idx="1">
                  <c:v>0.5</c:v>
                </c:pt>
                <c:pt idx="2">
                  <c:v>1.9</c:v>
                </c:pt>
                <c:pt idx="3">
                  <c:v>1.2</c:v>
                </c:pt>
                <c:pt idx="4">
                  <c:v>1.5</c:v>
                </c:pt>
                <c:pt idx="5">
                  <c:v>1.8</c:v>
                </c:pt>
                <c:pt idx="6">
                  <c:v>1.8</c:v>
                </c:pt>
                <c:pt idx="7">
                  <c:v>7.9</c:v>
                </c:pt>
                <c:pt idx="8">
                  <c:v>7.6</c:v>
                </c:pt>
                <c:pt idx="9">
                  <c:v>7.2</c:v>
                </c:pt>
                <c:pt idx="10">
                  <c:v>7.3</c:v>
                </c:pt>
                <c:pt idx="11">
                  <c:v>7.7</c:v>
                </c:pt>
                <c:pt idx="12">
                  <c:v>8.1999999999999993</c:v>
                </c:pt>
                <c:pt idx="13">
                  <c:v>7.5</c:v>
                </c:pt>
                <c:pt idx="14">
                  <c:v>6.8</c:v>
                </c:pt>
                <c:pt idx="15">
                  <c:v>6.1</c:v>
                </c:pt>
                <c:pt idx="16">
                  <c:v>5.5</c:v>
                </c:pt>
                <c:pt idx="17">
                  <c:v>5</c:v>
                </c:pt>
                <c:pt idx="18">
                  <c:v>4.2</c:v>
                </c:pt>
                <c:pt idx="19">
                  <c:v>3.4</c:v>
                </c:pt>
                <c:pt idx="20">
                  <c:v>2.7</c:v>
                </c:pt>
                <c:pt idx="21">
                  <c:v>2</c:v>
                </c:pt>
                <c:pt idx="22">
                  <c:v>1.4</c:v>
                </c:pt>
                <c:pt idx="23">
                  <c:v>0.8</c:v>
                </c:pt>
                <c:pt idx="24">
                  <c:v>0.4</c:v>
                </c:pt>
                <c:pt idx="25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0.4</c:v>
                </c:pt>
                <c:pt idx="4">
                  <c:v>0.5</c:v>
                </c:pt>
                <c:pt idx="5">
                  <c:v>0.9</c:v>
                </c:pt>
                <c:pt idx="6">
                  <c:v>1</c:v>
                </c:pt>
                <c:pt idx="7">
                  <c:v>6</c:v>
                </c:pt>
                <c:pt idx="8">
                  <c:v>5.7</c:v>
                </c:pt>
                <c:pt idx="9">
                  <c:v>6.2</c:v>
                </c:pt>
                <c:pt idx="10">
                  <c:v>6.7</c:v>
                </c:pt>
                <c:pt idx="11">
                  <c:v>8.9</c:v>
                </c:pt>
                <c:pt idx="12">
                  <c:v>8.1999999999999993</c:v>
                </c:pt>
                <c:pt idx="13">
                  <c:v>7.5</c:v>
                </c:pt>
                <c:pt idx="14">
                  <c:v>7.2</c:v>
                </c:pt>
                <c:pt idx="15">
                  <c:v>7</c:v>
                </c:pt>
                <c:pt idx="16">
                  <c:v>6.9</c:v>
                </c:pt>
                <c:pt idx="17">
                  <c:v>7</c:v>
                </c:pt>
                <c:pt idx="18">
                  <c:v>5.4</c:v>
                </c:pt>
                <c:pt idx="19">
                  <c:v>4.5999999999999996</c:v>
                </c:pt>
                <c:pt idx="20">
                  <c:v>3.3</c:v>
                </c:pt>
                <c:pt idx="21">
                  <c:v>2.5</c:v>
                </c:pt>
                <c:pt idx="22">
                  <c:v>1.9</c:v>
                </c:pt>
                <c:pt idx="23">
                  <c:v>1.1000000000000001</c:v>
                </c:pt>
                <c:pt idx="24">
                  <c:v>0.7</c:v>
                </c:pt>
                <c:pt idx="25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лицей г.Сызрани</c:v>
                </c:pt>
              </c:strCache>
            </c:strRef>
          </c:tx>
          <c:marker>
            <c:symbol val="none"/>
          </c:marker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4</c:v>
                </c:pt>
                <c:pt idx="10">
                  <c:v>6</c:v>
                </c:pt>
                <c:pt idx="11">
                  <c:v>4</c:v>
                </c:pt>
                <c:pt idx="12">
                  <c:v>2</c:v>
                </c:pt>
                <c:pt idx="13">
                  <c:v>10</c:v>
                </c:pt>
                <c:pt idx="14">
                  <c:v>16</c:v>
                </c:pt>
                <c:pt idx="15">
                  <c:v>16</c:v>
                </c:pt>
                <c:pt idx="16">
                  <c:v>6</c:v>
                </c:pt>
                <c:pt idx="17">
                  <c:v>4</c:v>
                </c:pt>
                <c:pt idx="18">
                  <c:v>8</c:v>
                </c:pt>
                <c:pt idx="19">
                  <c:v>4</c:v>
                </c:pt>
                <c:pt idx="20">
                  <c:v>8</c:v>
                </c:pt>
                <c:pt idx="21">
                  <c:v>10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731840"/>
        <c:axId val="133733376"/>
      </c:lineChart>
      <c:catAx>
        <c:axId val="133731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733376"/>
        <c:crosses val="autoZero"/>
        <c:auto val="1"/>
        <c:lblAlgn val="ctr"/>
        <c:lblOffset val="100"/>
        <c:noMultiLvlLbl val="0"/>
      </c:catAx>
      <c:valAx>
        <c:axId val="13373337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7318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201"/>
          <c:y val="0.93227373263735303"/>
          <c:w val="0.58132827324478198"/>
          <c:h val="6.7726119297328496E-2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Лист1!$A$3:$A$14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</c:numCache>
            </c:numRef>
          </c:cat>
          <c:val>
            <c:numRef>
              <c:f>Лист1!$B$3:$B$14</c:f>
              <c:numCache>
                <c:formatCode>General</c:formatCode>
                <c:ptCount val="12"/>
                <c:pt idx="0">
                  <c:v>73.33</c:v>
                </c:pt>
                <c:pt idx="1">
                  <c:v>79.81</c:v>
                </c:pt>
                <c:pt idx="2">
                  <c:v>68.47</c:v>
                </c:pt>
                <c:pt idx="3">
                  <c:v>64.11</c:v>
                </c:pt>
                <c:pt idx="4">
                  <c:v>61.27</c:v>
                </c:pt>
                <c:pt idx="5">
                  <c:v>55.53</c:v>
                </c:pt>
                <c:pt idx="6">
                  <c:v>64.09</c:v>
                </c:pt>
                <c:pt idx="7">
                  <c:v>69.25</c:v>
                </c:pt>
                <c:pt idx="8">
                  <c:v>37.35</c:v>
                </c:pt>
                <c:pt idx="9">
                  <c:v>38.299999999999997</c:v>
                </c:pt>
                <c:pt idx="10">
                  <c:v>29.48</c:v>
                </c:pt>
                <c:pt idx="11">
                  <c:v>37.24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Лист1!$A$3:$A$14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</c:numCache>
            </c:numRef>
          </c:cat>
          <c:val>
            <c:numRef>
              <c:f>Лист1!$C$3:$C$14</c:f>
              <c:numCache>
                <c:formatCode>General</c:formatCode>
                <c:ptCount val="12"/>
                <c:pt idx="0">
                  <c:v>82.62</c:v>
                </c:pt>
                <c:pt idx="1">
                  <c:v>84.11</c:v>
                </c:pt>
                <c:pt idx="2">
                  <c:v>74.5</c:v>
                </c:pt>
                <c:pt idx="3">
                  <c:v>71.25</c:v>
                </c:pt>
                <c:pt idx="4">
                  <c:v>65.83</c:v>
                </c:pt>
                <c:pt idx="5">
                  <c:v>59.49</c:v>
                </c:pt>
                <c:pt idx="6">
                  <c:v>68.06</c:v>
                </c:pt>
                <c:pt idx="7">
                  <c:v>73.97</c:v>
                </c:pt>
                <c:pt idx="8">
                  <c:v>41.63</c:v>
                </c:pt>
                <c:pt idx="9">
                  <c:v>43.71</c:v>
                </c:pt>
                <c:pt idx="10">
                  <c:v>35.369999999999997</c:v>
                </c:pt>
                <c:pt idx="11">
                  <c:v>39.130000000000003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лицей г.Сызрани</c:v>
                </c:pt>
              </c:strCache>
            </c:strRef>
          </c:tx>
          <c:marker>
            <c:symbol val="none"/>
          </c:marker>
          <c:cat>
            <c:numRef>
              <c:f>Лист1!$A$3:$A$14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</c:numCache>
            </c:numRef>
          </c:cat>
          <c:val>
            <c:numRef>
              <c:f>Лист1!$D$3:$D$14</c:f>
              <c:numCache>
                <c:formatCode>General</c:formatCode>
                <c:ptCount val="12"/>
                <c:pt idx="0">
                  <c:v>92</c:v>
                </c:pt>
                <c:pt idx="1">
                  <c:v>80</c:v>
                </c:pt>
                <c:pt idx="2">
                  <c:v>66</c:v>
                </c:pt>
                <c:pt idx="3">
                  <c:v>95</c:v>
                </c:pt>
                <c:pt idx="4">
                  <c:v>84</c:v>
                </c:pt>
                <c:pt idx="5">
                  <c:v>75</c:v>
                </c:pt>
                <c:pt idx="6">
                  <c:v>74</c:v>
                </c:pt>
                <c:pt idx="7">
                  <c:v>88</c:v>
                </c:pt>
                <c:pt idx="8">
                  <c:v>21.33</c:v>
                </c:pt>
                <c:pt idx="9">
                  <c:v>54.67</c:v>
                </c:pt>
                <c:pt idx="10">
                  <c:v>58</c:v>
                </c:pt>
                <c:pt idx="11">
                  <c:v>48.5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520384"/>
        <c:axId val="171521920"/>
      </c:lineChart>
      <c:catAx>
        <c:axId val="171520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521920"/>
        <c:crosses val="autoZero"/>
        <c:auto val="1"/>
        <c:lblAlgn val="ctr"/>
        <c:lblOffset val="100"/>
        <c:noMultiLvlLbl val="0"/>
      </c:catAx>
      <c:valAx>
        <c:axId val="171521920"/>
        <c:scaling>
          <c:orientation val="minMax"/>
          <c:min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520384"/>
        <c:crosses val="autoZero"/>
        <c:crossBetween val="between"/>
      </c:valAx>
    </c:plotArea>
    <c:legend>
      <c:legendPos val="b"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numRef>
              <c:f>Лист1!$A$3:$A$14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</c:numCache>
            </c:numRef>
          </c:cat>
          <c:val>
            <c:numRef>
              <c:f>Лист1!$B$3:$B$14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numRef>
              <c:f>Лист1!$A$3:$A$14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</c:numCache>
            </c:numRef>
          </c:cat>
          <c:val>
            <c:numRef>
              <c:f>Лист1!$C$3:$C$14</c:f>
              <c:numCache>
                <c:formatCode>General</c:formatCode>
                <c:ptCount val="12"/>
                <c:pt idx="0">
                  <c:v>75</c:v>
                </c:pt>
                <c:pt idx="1">
                  <c:v>50</c:v>
                </c:pt>
                <c:pt idx="2">
                  <c:v>62.5</c:v>
                </c:pt>
                <c:pt idx="3">
                  <c:v>100</c:v>
                </c:pt>
                <c:pt idx="4">
                  <c:v>75</c:v>
                </c:pt>
                <c:pt idx="5">
                  <c:v>50</c:v>
                </c:pt>
                <c:pt idx="6">
                  <c:v>75</c:v>
                </c:pt>
                <c:pt idx="7">
                  <c:v>50</c:v>
                </c:pt>
                <c:pt idx="8">
                  <c:v>16.670000000000002</c:v>
                </c:pt>
                <c:pt idx="9">
                  <c:v>8.33</c:v>
                </c:pt>
                <c:pt idx="10">
                  <c:v>25</c:v>
                </c:pt>
                <c:pt idx="11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numRef>
              <c:f>Лист1!$A$3:$A$14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</c:numCache>
            </c:numRef>
          </c:cat>
          <c:val>
            <c:numRef>
              <c:f>Лист1!$D$3:$D$14</c:f>
              <c:numCache>
                <c:formatCode>General</c:formatCode>
                <c:ptCount val="12"/>
                <c:pt idx="0">
                  <c:v>92.59</c:v>
                </c:pt>
                <c:pt idx="1">
                  <c:v>81.48</c:v>
                </c:pt>
                <c:pt idx="2">
                  <c:v>59.26</c:v>
                </c:pt>
                <c:pt idx="3">
                  <c:v>90.74</c:v>
                </c:pt>
                <c:pt idx="4">
                  <c:v>77.78</c:v>
                </c:pt>
                <c:pt idx="5">
                  <c:v>74.069999999999993</c:v>
                </c:pt>
                <c:pt idx="6">
                  <c:v>72.77</c:v>
                </c:pt>
                <c:pt idx="7">
                  <c:v>92.59</c:v>
                </c:pt>
                <c:pt idx="8">
                  <c:v>12.35</c:v>
                </c:pt>
                <c:pt idx="9">
                  <c:v>50.62</c:v>
                </c:pt>
                <c:pt idx="10">
                  <c:v>46.3</c:v>
                </c:pt>
                <c:pt idx="11">
                  <c:v>49.07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numRef>
              <c:f>Лист1!$A$3:$A$14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</c:numCache>
            </c:numRef>
          </c:cat>
          <c:val>
            <c:numRef>
              <c:f>Лист1!$E$3:$E$14</c:f>
              <c:numCache>
                <c:formatCode>General</c:formatCode>
                <c:ptCount val="12"/>
                <c:pt idx="0">
                  <c:v>100</c:v>
                </c:pt>
                <c:pt idx="1">
                  <c:v>93.33</c:v>
                </c:pt>
                <c:pt idx="2">
                  <c:v>80</c:v>
                </c:pt>
                <c:pt idx="3">
                  <c:v>100</c:v>
                </c:pt>
                <c:pt idx="4">
                  <c:v>100</c:v>
                </c:pt>
                <c:pt idx="5">
                  <c:v>90</c:v>
                </c:pt>
                <c:pt idx="6">
                  <c:v>76.67</c:v>
                </c:pt>
                <c:pt idx="7">
                  <c:v>100</c:v>
                </c:pt>
                <c:pt idx="8">
                  <c:v>40</c:v>
                </c:pt>
                <c:pt idx="9">
                  <c:v>86.67</c:v>
                </c:pt>
                <c:pt idx="10">
                  <c:v>96.67</c:v>
                </c:pt>
                <c:pt idx="11">
                  <c:v>73.33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</c:strCache>
            </c:strRef>
          </c:tx>
          <c:marker>
            <c:symbol val="none"/>
          </c:marker>
          <c:cat>
            <c:numRef>
              <c:f>Лист1!$A$3:$A$14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</c:numCache>
            </c:numRef>
          </c:cat>
          <c:val>
            <c:numRef>
              <c:f>Лист1!$F$3:$F$14</c:f>
              <c:numCache>
                <c:formatCode>General</c:formatCode>
                <c:ptCount val="12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508480"/>
        <c:axId val="171510016"/>
      </c:lineChart>
      <c:catAx>
        <c:axId val="171508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510016"/>
        <c:crosses val="autoZero"/>
        <c:auto val="1"/>
        <c:lblAlgn val="ctr"/>
        <c:lblOffset val="100"/>
        <c:noMultiLvlLbl val="0"/>
      </c:catAx>
      <c:valAx>
        <c:axId val="171510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508480"/>
        <c:crosses val="autoZero"/>
        <c:crossBetween val="between"/>
      </c:valAx>
    </c:plotArea>
    <c:legend>
      <c:legendPos val="b"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СО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13.8</c:v>
                </c:pt>
                <c:pt idx="1">
                  <c:v>5.76</c:v>
                </c:pt>
                <c:pt idx="2">
                  <c:v>12.24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СО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71.38</c:v>
                </c:pt>
                <c:pt idx="1">
                  <c:v>73.25</c:v>
                </c:pt>
                <c:pt idx="2">
                  <c:v>75.510000000000005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СО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14.82</c:v>
                </c:pt>
                <c:pt idx="1">
                  <c:v>20.99</c:v>
                </c:pt>
                <c:pt idx="2">
                  <c:v>12.24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918528"/>
        <c:axId val="28920064"/>
      </c:barChart>
      <c:catAx>
        <c:axId val="28918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20064"/>
        <c:crosses val="autoZero"/>
        <c:auto val="1"/>
        <c:lblAlgn val="ctr"/>
        <c:lblOffset val="100"/>
        <c:noMultiLvlLbl val="0"/>
      </c:catAx>
      <c:valAx>
        <c:axId val="28920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18528"/>
        <c:crosses val="autoZero"/>
        <c:crossBetween val="between"/>
      </c:valAx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2420726117369"/>
          <c:y val="8.2729068978737497E-2"/>
          <c:w val="0.81311883931175299"/>
          <c:h val="0.77439293402931397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0.7</c:v>
                </c:pt>
                <c:pt idx="1">
                  <c:v>1.4</c:v>
                </c:pt>
                <c:pt idx="2">
                  <c:v>2.2000000000000002</c:v>
                </c:pt>
                <c:pt idx="3">
                  <c:v>2.7</c:v>
                </c:pt>
                <c:pt idx="4">
                  <c:v>9.8000000000000007</c:v>
                </c:pt>
                <c:pt idx="5">
                  <c:v>9.6999999999999993</c:v>
                </c:pt>
                <c:pt idx="6">
                  <c:v>9.5</c:v>
                </c:pt>
                <c:pt idx="7">
                  <c:v>9</c:v>
                </c:pt>
                <c:pt idx="8">
                  <c:v>12.7</c:v>
                </c:pt>
                <c:pt idx="9">
                  <c:v>10.8</c:v>
                </c:pt>
                <c:pt idx="10">
                  <c:v>8.8000000000000007</c:v>
                </c:pt>
                <c:pt idx="11">
                  <c:v>6.9</c:v>
                </c:pt>
                <c:pt idx="12">
                  <c:v>6.8</c:v>
                </c:pt>
                <c:pt idx="13">
                  <c:v>4.5999999999999996</c:v>
                </c:pt>
                <c:pt idx="14">
                  <c:v>2.8</c:v>
                </c:pt>
                <c:pt idx="15">
                  <c:v>1.7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0.2</c:v>
                </c:pt>
                <c:pt idx="1">
                  <c:v>0.5</c:v>
                </c:pt>
                <c:pt idx="2">
                  <c:v>0.9</c:v>
                </c:pt>
                <c:pt idx="3">
                  <c:v>1.2</c:v>
                </c:pt>
                <c:pt idx="4">
                  <c:v>7</c:v>
                </c:pt>
                <c:pt idx="5">
                  <c:v>7.9</c:v>
                </c:pt>
                <c:pt idx="6">
                  <c:v>8.1999999999999993</c:v>
                </c:pt>
                <c:pt idx="7">
                  <c:v>8.1</c:v>
                </c:pt>
                <c:pt idx="8">
                  <c:v>13.5</c:v>
                </c:pt>
                <c:pt idx="9">
                  <c:v>11.7</c:v>
                </c:pt>
                <c:pt idx="10">
                  <c:v>9.9</c:v>
                </c:pt>
                <c:pt idx="11">
                  <c:v>8.6999999999999993</c:v>
                </c:pt>
                <c:pt idx="12">
                  <c:v>9.3000000000000007</c:v>
                </c:pt>
                <c:pt idx="13">
                  <c:v>6.3</c:v>
                </c:pt>
                <c:pt idx="14">
                  <c:v>4.2</c:v>
                </c:pt>
                <c:pt idx="15">
                  <c:v>2.5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лицей г.Сызрани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1.6</c:v>
                </c:pt>
                <c:pt idx="1">
                  <c:v>3.2</c:v>
                </c:pt>
                <c:pt idx="2">
                  <c:v>1.6</c:v>
                </c:pt>
                <c:pt idx="3">
                  <c:v>1.6</c:v>
                </c:pt>
                <c:pt idx="4">
                  <c:v>15.2</c:v>
                </c:pt>
                <c:pt idx="5">
                  <c:v>13.6</c:v>
                </c:pt>
                <c:pt idx="6">
                  <c:v>20.8</c:v>
                </c:pt>
                <c:pt idx="7">
                  <c:v>5.6</c:v>
                </c:pt>
                <c:pt idx="8">
                  <c:v>9.6</c:v>
                </c:pt>
                <c:pt idx="9">
                  <c:v>5.6</c:v>
                </c:pt>
                <c:pt idx="10">
                  <c:v>4</c:v>
                </c:pt>
                <c:pt idx="11">
                  <c:v>8.8000000000000007</c:v>
                </c:pt>
                <c:pt idx="12">
                  <c:v>5.6</c:v>
                </c:pt>
                <c:pt idx="13">
                  <c:v>1.6</c:v>
                </c:pt>
                <c:pt idx="14">
                  <c:v>0.8</c:v>
                </c:pt>
                <c:pt idx="15">
                  <c:v>0.8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596992"/>
        <c:axId val="106615168"/>
      </c:lineChart>
      <c:catAx>
        <c:axId val="106596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615168"/>
        <c:crosses val="autoZero"/>
        <c:auto val="1"/>
        <c:lblAlgn val="ctr"/>
        <c:lblOffset val="100"/>
        <c:noMultiLvlLbl val="0"/>
      </c:catAx>
      <c:valAx>
        <c:axId val="10661516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5969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201"/>
          <c:y val="0.93227373263735303"/>
          <c:w val="0.58132827324478198"/>
          <c:h val="6.7726119297328496E-2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73.290000000000006</c:v>
                </c:pt>
                <c:pt idx="1">
                  <c:v>79.33</c:v>
                </c:pt>
                <c:pt idx="2">
                  <c:v>55.2</c:v>
                </c:pt>
                <c:pt idx="3">
                  <c:v>46.96</c:v>
                </c:pt>
                <c:pt idx="4">
                  <c:v>60.29</c:v>
                </c:pt>
                <c:pt idx="5">
                  <c:v>26.44</c:v>
                </c:pt>
                <c:pt idx="6">
                  <c:v>65.989999999999995</c:v>
                </c:pt>
                <c:pt idx="7">
                  <c:v>39.39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77.06</c:v>
                </c:pt>
                <c:pt idx="1">
                  <c:v>84.44</c:v>
                </c:pt>
                <c:pt idx="2">
                  <c:v>61.62</c:v>
                </c:pt>
                <c:pt idx="3">
                  <c:v>53.06</c:v>
                </c:pt>
                <c:pt idx="4">
                  <c:v>65.44</c:v>
                </c:pt>
                <c:pt idx="5">
                  <c:v>31.99</c:v>
                </c:pt>
                <c:pt idx="6">
                  <c:v>71.88</c:v>
                </c:pt>
                <c:pt idx="7">
                  <c:v>46.08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лицей г.Сызрани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66</c:v>
                </c:pt>
                <c:pt idx="1">
                  <c:v>77.599999999999994</c:v>
                </c:pt>
                <c:pt idx="2">
                  <c:v>49.33</c:v>
                </c:pt>
                <c:pt idx="3">
                  <c:v>47.47</c:v>
                </c:pt>
                <c:pt idx="4">
                  <c:v>50.4</c:v>
                </c:pt>
                <c:pt idx="5">
                  <c:v>17.600000000000001</c:v>
                </c:pt>
                <c:pt idx="6">
                  <c:v>44</c:v>
                </c:pt>
                <c:pt idx="7">
                  <c:v>24.8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197632"/>
        <c:axId val="136199168"/>
      </c:lineChart>
      <c:catAx>
        <c:axId val="136197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199168"/>
        <c:crosses val="autoZero"/>
        <c:auto val="1"/>
        <c:lblAlgn val="ctr"/>
        <c:lblOffset val="100"/>
        <c:noMultiLvlLbl val="0"/>
      </c:catAx>
      <c:valAx>
        <c:axId val="136199168"/>
        <c:scaling>
          <c:orientation val="minMax"/>
          <c:min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197632"/>
        <c:crosses val="autoZero"/>
        <c:crossBetween val="between"/>
      </c:valAx>
    </c:plotArea>
    <c:legend>
      <c:legendPos val="b"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</c:v>
                </c:pt>
                <c:pt idx="1">
                  <c:v>20</c:v>
                </c:pt>
                <c:pt idx="2">
                  <c:v>6.67</c:v>
                </c:pt>
                <c:pt idx="3">
                  <c:v>3.33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57.25</c:v>
                </c:pt>
                <c:pt idx="1">
                  <c:v>76.81</c:v>
                </c:pt>
                <c:pt idx="2">
                  <c:v>42.03</c:v>
                </c:pt>
                <c:pt idx="3">
                  <c:v>32.369999999999997</c:v>
                </c:pt>
                <c:pt idx="4">
                  <c:v>47.83</c:v>
                </c:pt>
                <c:pt idx="5">
                  <c:v>7.25</c:v>
                </c:pt>
                <c:pt idx="6">
                  <c:v>33.33</c:v>
                </c:pt>
                <c:pt idx="7">
                  <c:v>10.14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87.14</c:v>
                </c:pt>
                <c:pt idx="1">
                  <c:v>97.14</c:v>
                </c:pt>
                <c:pt idx="2">
                  <c:v>63.81</c:v>
                </c:pt>
                <c:pt idx="3">
                  <c:v>75.239999999999995</c:v>
                </c:pt>
                <c:pt idx="4">
                  <c:v>57.14</c:v>
                </c:pt>
                <c:pt idx="5">
                  <c:v>21.43</c:v>
                </c:pt>
                <c:pt idx="6">
                  <c:v>68.569999999999993</c:v>
                </c:pt>
                <c:pt idx="7">
                  <c:v>42.86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100</c:v>
                </c:pt>
                <c:pt idx="1">
                  <c:v>72.73</c:v>
                </c:pt>
                <c:pt idx="2">
                  <c:v>87.88</c:v>
                </c:pt>
                <c:pt idx="3">
                  <c:v>93.94</c:v>
                </c:pt>
                <c:pt idx="4">
                  <c:v>81.819999999999993</c:v>
                </c:pt>
                <c:pt idx="5">
                  <c:v>77.27</c:v>
                </c:pt>
                <c:pt idx="6">
                  <c:v>63.64</c:v>
                </c:pt>
                <c:pt idx="7">
                  <c:v>72.73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332416"/>
        <c:axId val="136333952"/>
      </c:lineChart>
      <c:catAx>
        <c:axId val="136332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333952"/>
        <c:crosses val="autoZero"/>
        <c:auto val="1"/>
        <c:lblAlgn val="ctr"/>
        <c:lblOffset val="100"/>
        <c:noMultiLvlLbl val="0"/>
      </c:catAx>
      <c:valAx>
        <c:axId val="13633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332416"/>
        <c:crosses val="autoZero"/>
        <c:crossBetween val="between"/>
      </c:valAx>
    </c:plotArea>
    <c:legend>
      <c:legendPos val="b"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СО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21.98</c:v>
                </c:pt>
                <c:pt idx="1">
                  <c:v>21.53</c:v>
                </c:pt>
                <c:pt idx="2">
                  <c:v>56.8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СО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69.28</c:v>
                </c:pt>
                <c:pt idx="1">
                  <c:v>72.91</c:v>
                </c:pt>
                <c:pt idx="2">
                  <c:v>37.6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СО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8.74</c:v>
                </c:pt>
                <c:pt idx="1">
                  <c:v>5.56</c:v>
                </c:pt>
                <c:pt idx="2">
                  <c:v>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6422528"/>
        <c:axId val="136424064"/>
      </c:barChart>
      <c:catAx>
        <c:axId val="136422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424064"/>
        <c:crosses val="autoZero"/>
        <c:auto val="1"/>
        <c:lblAlgn val="ctr"/>
        <c:lblOffset val="100"/>
        <c:noMultiLvlLbl val="0"/>
      </c:catAx>
      <c:valAx>
        <c:axId val="13642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422528"/>
        <c:crosses val="autoZero"/>
        <c:crossBetween val="between"/>
      </c:valAx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99"/>
          <c:y val="4.4057617797775402E-2"/>
          <c:w val="0.85765060266343096"/>
          <c:h val="0.587449068866392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Лист1!$A$2:$A$8</c:f>
              <c:strCache>
                <c:ptCount val="7"/>
                <c:pt idx="0">
                  <c:v>РФ</c:v>
                </c:pt>
                <c:pt idx="1">
                  <c:v>Самарская область</c:v>
                </c:pt>
                <c:pt idx="2">
                  <c:v>ГБОУ лицей</c:v>
                </c:pt>
                <c:pt idx="3">
                  <c:v>6 "Б"</c:v>
                </c:pt>
                <c:pt idx="4">
                  <c:v>6 "В"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90.15</c:v>
                </c:pt>
                <c:pt idx="1">
                  <c:v>96.28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094208"/>
        <c:axId val="66095744"/>
      </c:barChart>
      <c:catAx>
        <c:axId val="66094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095744"/>
        <c:crosses val="autoZero"/>
        <c:auto val="1"/>
        <c:lblAlgn val="ctr"/>
        <c:lblOffset val="100"/>
        <c:noMultiLvlLbl val="0"/>
      </c:catAx>
      <c:valAx>
        <c:axId val="66095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0942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0386016362731"/>
          <c:y val="8.2729068978737497E-2"/>
          <c:w val="0.81311883931175299"/>
          <c:h val="0.77439293402931397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0.6</c:v>
                </c:pt>
                <c:pt idx="1">
                  <c:v>1.7</c:v>
                </c:pt>
                <c:pt idx="2">
                  <c:v>2.9</c:v>
                </c:pt>
                <c:pt idx="3">
                  <c:v>3.6</c:v>
                </c:pt>
                <c:pt idx="4">
                  <c:v>3.9</c:v>
                </c:pt>
                <c:pt idx="5">
                  <c:v>3.7</c:v>
                </c:pt>
                <c:pt idx="6">
                  <c:v>13.7</c:v>
                </c:pt>
                <c:pt idx="7">
                  <c:v>10.8</c:v>
                </c:pt>
                <c:pt idx="8">
                  <c:v>8.8000000000000007</c:v>
                </c:pt>
                <c:pt idx="9">
                  <c:v>7.4</c:v>
                </c:pt>
                <c:pt idx="10">
                  <c:v>6.1</c:v>
                </c:pt>
                <c:pt idx="11">
                  <c:v>9.6999999999999993</c:v>
                </c:pt>
                <c:pt idx="12">
                  <c:v>7.2</c:v>
                </c:pt>
                <c:pt idx="13">
                  <c:v>5.2</c:v>
                </c:pt>
                <c:pt idx="14">
                  <c:v>4</c:v>
                </c:pt>
                <c:pt idx="15">
                  <c:v>3</c:v>
                </c:pt>
                <c:pt idx="16">
                  <c:v>3.2</c:v>
                </c:pt>
                <c:pt idx="17">
                  <c:v>2.1</c:v>
                </c:pt>
                <c:pt idx="18">
                  <c:v>1.2</c:v>
                </c:pt>
                <c:pt idx="19">
                  <c:v>0.7</c:v>
                </c:pt>
                <c:pt idx="20">
                  <c:v>0.3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0.2</c:v>
                </c:pt>
                <c:pt idx="1">
                  <c:v>0.7</c:v>
                </c:pt>
                <c:pt idx="2">
                  <c:v>1.3</c:v>
                </c:pt>
                <c:pt idx="3">
                  <c:v>1.8</c:v>
                </c:pt>
                <c:pt idx="4">
                  <c:v>2.2000000000000002</c:v>
                </c:pt>
                <c:pt idx="5">
                  <c:v>2.1</c:v>
                </c:pt>
                <c:pt idx="6">
                  <c:v>11.1</c:v>
                </c:pt>
                <c:pt idx="7">
                  <c:v>9.1</c:v>
                </c:pt>
                <c:pt idx="8">
                  <c:v>7.5</c:v>
                </c:pt>
                <c:pt idx="9">
                  <c:v>7.3</c:v>
                </c:pt>
                <c:pt idx="10">
                  <c:v>6.2</c:v>
                </c:pt>
                <c:pt idx="11">
                  <c:v>12.3</c:v>
                </c:pt>
                <c:pt idx="12">
                  <c:v>9.3000000000000007</c:v>
                </c:pt>
                <c:pt idx="13">
                  <c:v>6.7</c:v>
                </c:pt>
                <c:pt idx="14">
                  <c:v>5.3</c:v>
                </c:pt>
                <c:pt idx="15">
                  <c:v>4.4000000000000004</c:v>
                </c:pt>
                <c:pt idx="16">
                  <c:v>5.5</c:v>
                </c:pt>
                <c:pt idx="17">
                  <c:v>3.4</c:v>
                </c:pt>
                <c:pt idx="18">
                  <c:v>2</c:v>
                </c:pt>
                <c:pt idx="19">
                  <c:v>1</c:v>
                </c:pt>
                <c:pt idx="20">
                  <c:v>0.5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лицей г.Сызрани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1.1000000000000001</c:v>
                </c:pt>
                <c:pt idx="3">
                  <c:v>3.4</c:v>
                </c:pt>
                <c:pt idx="4">
                  <c:v>4.5</c:v>
                </c:pt>
                <c:pt idx="5">
                  <c:v>6.8</c:v>
                </c:pt>
                <c:pt idx="6">
                  <c:v>8</c:v>
                </c:pt>
                <c:pt idx="7">
                  <c:v>9.1</c:v>
                </c:pt>
                <c:pt idx="8">
                  <c:v>9.1</c:v>
                </c:pt>
                <c:pt idx="9">
                  <c:v>9.1</c:v>
                </c:pt>
                <c:pt idx="10">
                  <c:v>3.4</c:v>
                </c:pt>
                <c:pt idx="11">
                  <c:v>5.7</c:v>
                </c:pt>
                <c:pt idx="12">
                  <c:v>12.5</c:v>
                </c:pt>
                <c:pt idx="13">
                  <c:v>4.5</c:v>
                </c:pt>
                <c:pt idx="14">
                  <c:v>6.8</c:v>
                </c:pt>
                <c:pt idx="15">
                  <c:v>0</c:v>
                </c:pt>
                <c:pt idx="16">
                  <c:v>6.8</c:v>
                </c:pt>
                <c:pt idx="17">
                  <c:v>4.5</c:v>
                </c:pt>
                <c:pt idx="18">
                  <c:v>3.4</c:v>
                </c:pt>
                <c:pt idx="19">
                  <c:v>1.1000000000000001</c:v>
                </c:pt>
                <c:pt idx="20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985216"/>
        <c:axId val="28986752"/>
      </c:lineChart>
      <c:catAx>
        <c:axId val="28985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86752"/>
        <c:crosses val="autoZero"/>
        <c:auto val="1"/>
        <c:lblAlgn val="ctr"/>
        <c:lblOffset val="100"/>
        <c:noMultiLvlLbl val="0"/>
      </c:catAx>
      <c:valAx>
        <c:axId val="2898675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852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201"/>
          <c:y val="0.93227373263735303"/>
          <c:w val="0.58132827324478198"/>
          <c:h val="6.7726119297328496E-2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2420726117369"/>
          <c:y val="8.2729068978737497E-2"/>
          <c:w val="0.81311883931175299"/>
          <c:h val="0.77439293402931397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0.3</c:v>
                </c:pt>
                <c:pt idx="1">
                  <c:v>0.9</c:v>
                </c:pt>
                <c:pt idx="2">
                  <c:v>1.6</c:v>
                </c:pt>
                <c:pt idx="3">
                  <c:v>2.2000000000000002</c:v>
                </c:pt>
                <c:pt idx="4">
                  <c:v>2.5</c:v>
                </c:pt>
                <c:pt idx="5">
                  <c:v>2.4</c:v>
                </c:pt>
                <c:pt idx="6">
                  <c:v>11</c:v>
                </c:pt>
                <c:pt idx="7">
                  <c:v>9.8000000000000007</c:v>
                </c:pt>
                <c:pt idx="8">
                  <c:v>8.6</c:v>
                </c:pt>
                <c:pt idx="9">
                  <c:v>7.8</c:v>
                </c:pt>
                <c:pt idx="10">
                  <c:v>6.8</c:v>
                </c:pt>
                <c:pt idx="11">
                  <c:v>10.199999999999999</c:v>
                </c:pt>
                <c:pt idx="12">
                  <c:v>8.4</c:v>
                </c:pt>
                <c:pt idx="13">
                  <c:v>6.5</c:v>
                </c:pt>
                <c:pt idx="14">
                  <c:v>5.4</c:v>
                </c:pt>
                <c:pt idx="15">
                  <c:v>4.3</c:v>
                </c:pt>
                <c:pt idx="16">
                  <c:v>4.2</c:v>
                </c:pt>
                <c:pt idx="17">
                  <c:v>3.1</c:v>
                </c:pt>
                <c:pt idx="18">
                  <c:v>2</c:v>
                </c:pt>
                <c:pt idx="19">
                  <c:v>1.2</c:v>
                </c:pt>
                <c:pt idx="20">
                  <c:v>0.6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0.1</c:v>
                </c:pt>
                <c:pt idx="1">
                  <c:v>0.3</c:v>
                </c:pt>
                <c:pt idx="2">
                  <c:v>0.6</c:v>
                </c:pt>
                <c:pt idx="3">
                  <c:v>0.7</c:v>
                </c:pt>
                <c:pt idx="4">
                  <c:v>1</c:v>
                </c:pt>
                <c:pt idx="5">
                  <c:v>1</c:v>
                </c:pt>
                <c:pt idx="6">
                  <c:v>8.6</c:v>
                </c:pt>
                <c:pt idx="7">
                  <c:v>7.9</c:v>
                </c:pt>
                <c:pt idx="8">
                  <c:v>7.8</c:v>
                </c:pt>
                <c:pt idx="9">
                  <c:v>7.1</c:v>
                </c:pt>
                <c:pt idx="10">
                  <c:v>7.8</c:v>
                </c:pt>
                <c:pt idx="11">
                  <c:v>11.2</c:v>
                </c:pt>
                <c:pt idx="12">
                  <c:v>9.9</c:v>
                </c:pt>
                <c:pt idx="13">
                  <c:v>7.7</c:v>
                </c:pt>
                <c:pt idx="14">
                  <c:v>6.5</c:v>
                </c:pt>
                <c:pt idx="15">
                  <c:v>5.5</c:v>
                </c:pt>
                <c:pt idx="16">
                  <c:v>6.3</c:v>
                </c:pt>
                <c:pt idx="17">
                  <c:v>4.3</c:v>
                </c:pt>
                <c:pt idx="18">
                  <c:v>2.9</c:v>
                </c:pt>
                <c:pt idx="19">
                  <c:v>1.9</c:v>
                </c:pt>
                <c:pt idx="20">
                  <c:v>0.9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лицей г.Сызрани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5.8</c:v>
                </c:pt>
                <c:pt idx="7">
                  <c:v>9.6</c:v>
                </c:pt>
                <c:pt idx="8">
                  <c:v>1.9</c:v>
                </c:pt>
                <c:pt idx="9">
                  <c:v>3.8</c:v>
                </c:pt>
                <c:pt idx="10">
                  <c:v>17.3</c:v>
                </c:pt>
                <c:pt idx="11">
                  <c:v>15.4</c:v>
                </c:pt>
                <c:pt idx="12">
                  <c:v>3.8</c:v>
                </c:pt>
                <c:pt idx="13">
                  <c:v>5.8</c:v>
                </c:pt>
                <c:pt idx="14">
                  <c:v>5.8</c:v>
                </c:pt>
                <c:pt idx="15">
                  <c:v>0</c:v>
                </c:pt>
                <c:pt idx="16">
                  <c:v>17.3</c:v>
                </c:pt>
                <c:pt idx="17">
                  <c:v>7.7</c:v>
                </c:pt>
                <c:pt idx="18">
                  <c:v>3.8</c:v>
                </c:pt>
                <c:pt idx="19">
                  <c:v>1.9</c:v>
                </c:pt>
                <c:pt idx="20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775168"/>
        <c:axId val="28776704"/>
      </c:lineChart>
      <c:catAx>
        <c:axId val="28775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76704"/>
        <c:crosses val="autoZero"/>
        <c:auto val="1"/>
        <c:lblAlgn val="ctr"/>
        <c:lblOffset val="100"/>
        <c:noMultiLvlLbl val="0"/>
      </c:catAx>
      <c:valAx>
        <c:axId val="2877670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751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201"/>
          <c:y val="0.93227373263735303"/>
          <c:w val="0.58132827324478198"/>
          <c:h val="6.7726119297328496E-2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8F73F8-807F-4FF7-9825-96921FF3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77</Pages>
  <Words>13683</Words>
  <Characters>77997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105</cp:revision>
  <cp:lastPrinted>2021-06-18T11:36:00Z</cp:lastPrinted>
  <dcterms:created xsi:type="dcterms:W3CDTF">2021-06-28T12:05:00Z</dcterms:created>
  <dcterms:modified xsi:type="dcterms:W3CDTF">2021-08-19T16:50:00Z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  <property fmtid="{D5CDD505-2E9C-101B-9397-08002B2CF9AE}" pid="5" name="KSOProductBuildVer">
    <vt:lpwstr>1049-10.2.0.7646</vt:lpwstr>
  </property>
</Properties>
</file>