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29" w:rsidRPr="008E5A29" w:rsidRDefault="008E5A29" w:rsidP="008E5A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E5A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</w:t>
      </w:r>
      <w:r w:rsidRPr="008E5A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по функциональной грамотности </w:t>
      </w:r>
    </w:p>
    <w:p w:rsidR="008E5A29" w:rsidRPr="008E5A29" w:rsidRDefault="008E5A29" w:rsidP="008E5A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E5A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(естественнонаучная грамотность)</w:t>
      </w:r>
    </w:p>
    <w:p w:rsidR="008E5A29" w:rsidRPr="008E5A29" w:rsidRDefault="008E5A29" w:rsidP="008E5A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E5A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Автор: Белоусова Е.В., учитель физики </w:t>
      </w:r>
    </w:p>
    <w:p w:rsidR="008E5A29" w:rsidRPr="008E5A29" w:rsidRDefault="008E5A29" w:rsidP="008E5A29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E5A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ГБОУ лицей </w:t>
      </w:r>
      <w:proofErr w:type="spellStart"/>
      <w:r w:rsidRPr="008E5A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</w:t>
      </w:r>
      <w:proofErr w:type="gramStart"/>
      <w:r w:rsidRPr="008E5A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.С</w:t>
      </w:r>
      <w:proofErr w:type="gramEnd"/>
      <w:r w:rsidRPr="008E5A2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ызрани</w:t>
      </w:r>
      <w:proofErr w:type="spellEnd"/>
    </w:p>
    <w:p w:rsidR="008E5A29" w:rsidRDefault="008E5A29" w:rsidP="008E5A2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E5A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A29" w:rsidRPr="008E5A29" w:rsidRDefault="008E5A29" w:rsidP="008E5A2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5A29">
        <w:rPr>
          <w:rFonts w:ascii="Times New Roman" w:eastAsia="Calibri" w:hAnsi="Times New Roman" w:cs="Times New Roman"/>
          <w:b/>
          <w:sz w:val="28"/>
          <w:szCs w:val="28"/>
        </w:rPr>
        <w:t>«Звучащая рыболовная сеть»</w:t>
      </w:r>
      <w:bookmarkStart w:id="0" w:name="_GoBack"/>
      <w:bookmarkEnd w:id="0"/>
    </w:p>
    <w:p w:rsidR="008E5A29" w:rsidRPr="008E5A29" w:rsidRDefault="008E5A29" w:rsidP="008E5A2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A29">
        <w:rPr>
          <w:rFonts w:ascii="Times New Roman" w:eastAsia="Calibri" w:hAnsi="Times New Roman" w:cs="Times New Roman"/>
          <w:sz w:val="28"/>
          <w:szCs w:val="28"/>
        </w:rPr>
        <w:t xml:space="preserve">Только в Северном море ежегодно гибнет, запутавшись в рыбацких сетях, более 10 тысяч дельфинов. Чтобы предотвратить попадание их в сети, немецкий зоолог предложил укрепить на них «пищалки», которые 70 раз в минуту издают звук громкостью 115 дБ, частотой 2,9 кГц и обертонами до 90 кГц. Частота была подобрана таким образом, чтобы не отпугивать от сетей промысловые виды рыб. Оказалось, что теперь 90 % дельфинов реагировали на такой звук и обходили звучащие сети по широкой дуге. Правда, вскоре выяснилось, что через некоторое время дельфины привыкают к звуковым сигналам, и пришлось разрабатывать «пищалки» частотой, меняющейся случайным образом. </w:t>
      </w:r>
    </w:p>
    <w:p w:rsidR="008E5A29" w:rsidRPr="008E5A29" w:rsidRDefault="008E5A29" w:rsidP="008E5A2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5A29">
        <w:rPr>
          <w:rFonts w:ascii="Times New Roman" w:eastAsia="Calibri" w:hAnsi="Times New Roman" w:cs="Times New Roman"/>
          <w:sz w:val="28"/>
          <w:szCs w:val="28"/>
        </w:rPr>
        <w:t>Задания: 1. Объясните суть (принцип действия) методов. Укажите их недостатки, свой ответ обоснуйте. 2. Предложите альтернативные способы. Дайте обоснование предложенного метода.</w:t>
      </w:r>
    </w:p>
    <w:p w:rsidR="00971D99" w:rsidRDefault="00971D99"/>
    <w:sectPr w:rsidR="0097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CA"/>
    <w:rsid w:val="007267CA"/>
    <w:rsid w:val="008E5A29"/>
    <w:rsid w:val="0097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diakov.net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2021-09-27T11:09:00Z</dcterms:created>
  <dcterms:modified xsi:type="dcterms:W3CDTF">2021-09-27T11:10:00Z</dcterms:modified>
</cp:coreProperties>
</file>